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DF8F" w14:textId="77777777" w:rsidR="00B72379" w:rsidRDefault="008B6D3D" w:rsidP="008B6D3D">
      <w:pPr>
        <w:spacing w:after="0"/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8B6D3D">
        <w:rPr>
          <w:rFonts w:cstheme="minorHAnsi"/>
          <w:b/>
          <w:color w:val="2E74B5" w:themeColor="accent1" w:themeShade="BF"/>
          <w:sz w:val="32"/>
          <w:szCs w:val="32"/>
        </w:rPr>
        <w:t xml:space="preserve">Reporte de </w:t>
      </w:r>
      <w:r w:rsidR="008D4953">
        <w:rPr>
          <w:rFonts w:cstheme="minorHAnsi"/>
          <w:b/>
          <w:color w:val="2E74B5" w:themeColor="accent1" w:themeShade="BF"/>
          <w:sz w:val="32"/>
          <w:szCs w:val="32"/>
        </w:rPr>
        <w:t>Evaluación de Resultados</w:t>
      </w:r>
      <w:r w:rsidR="008D4953" w:rsidRPr="008B6D3D">
        <w:rPr>
          <w:rFonts w:cstheme="minorHAnsi"/>
          <w:b/>
          <w:color w:val="2E74B5" w:themeColor="accent1" w:themeShade="BF"/>
          <w:sz w:val="32"/>
          <w:szCs w:val="32"/>
        </w:rPr>
        <w:t xml:space="preserve"> </w:t>
      </w:r>
    </w:p>
    <w:p w14:paraId="655C7140" w14:textId="70D057BF" w:rsidR="008B6D3D" w:rsidRPr="008B6D3D" w:rsidRDefault="00B72379" w:rsidP="008B6D3D">
      <w:pPr>
        <w:spacing w:after="0"/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>
        <w:rPr>
          <w:rFonts w:cstheme="minorHAnsi"/>
          <w:b/>
          <w:color w:val="2E74B5" w:themeColor="accent1" w:themeShade="BF"/>
          <w:sz w:val="32"/>
          <w:szCs w:val="32"/>
        </w:rPr>
        <w:t>OEC</w:t>
      </w:r>
    </w:p>
    <w:p w14:paraId="267192EC" w14:textId="77777777" w:rsidR="008B6D3D" w:rsidRPr="008B6D3D" w:rsidRDefault="008B6D3D" w:rsidP="008B6D3D">
      <w:pPr>
        <w:spacing w:before="240"/>
        <w:jc w:val="center"/>
        <w:rPr>
          <w:color w:val="2E74B5" w:themeColor="accent1" w:themeShade="BF"/>
        </w:rPr>
      </w:pPr>
      <w:r w:rsidRPr="008B6D3D">
        <w:rPr>
          <w:rFonts w:cstheme="minorHAnsi"/>
          <w:b/>
          <w:color w:val="2E74B5" w:themeColor="accent1" w:themeShade="BF"/>
          <w:sz w:val="32"/>
          <w:szCs w:val="32"/>
        </w:rPr>
        <w:t>(Nombre del proyecto)</w:t>
      </w: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BF0E4D" w:rsidRPr="00BF0E4D" w14:paraId="7FEEF2C5" w14:textId="77777777" w:rsidTr="009A0FA5">
        <w:trPr>
          <w:trHeight w:val="362"/>
        </w:trPr>
        <w:tc>
          <w:tcPr>
            <w:tcW w:w="8828" w:type="dxa"/>
            <w:gridSpan w:val="2"/>
            <w:shd w:val="clear" w:color="auto" w:fill="2E74B5" w:themeFill="accent1" w:themeFillShade="BF"/>
          </w:tcPr>
          <w:p w14:paraId="5F594D14" w14:textId="6B2915D1" w:rsidR="00BF0E4D" w:rsidRPr="00931F63" w:rsidRDefault="00BF0E4D" w:rsidP="00BF0E4D">
            <w:pPr>
              <w:widowControl w:val="0"/>
              <w:jc w:val="center"/>
              <w:rPr>
                <w:b/>
                <w:bCs/>
                <w:color w:val="FFFFFF" w:themeColor="background1"/>
                <w:szCs w:val="20"/>
                <w:lang w:val="es-CO"/>
              </w:rPr>
            </w:pPr>
            <w:r w:rsidRPr="00931F63">
              <w:rPr>
                <w:rFonts w:eastAsia="Montserrat" w:cs="Montserrat"/>
                <w:b/>
                <w:bCs/>
                <w:color w:val="FFFFFF" w:themeColor="background1"/>
                <w:lang w:val="es-CO"/>
              </w:rPr>
              <w:t xml:space="preserve">REPORTE DE </w:t>
            </w:r>
            <w:r w:rsidR="00102CAD" w:rsidRPr="00931F63">
              <w:rPr>
                <w:rFonts w:eastAsia="Montserrat" w:cs="Montserrat"/>
                <w:b/>
                <w:bCs/>
                <w:color w:val="FFFFFF" w:themeColor="background1"/>
                <w:lang w:val="es-CO"/>
              </w:rPr>
              <w:t>EVALUACIÓN DE RESULTADOS</w:t>
            </w:r>
          </w:p>
        </w:tc>
      </w:tr>
      <w:tr w:rsidR="00BF0E4D" w:rsidRPr="00BF0E4D" w14:paraId="3286CB8E" w14:textId="77777777" w:rsidTr="009A0FA5">
        <w:trPr>
          <w:trHeight w:val="437"/>
        </w:trPr>
        <w:tc>
          <w:tcPr>
            <w:tcW w:w="8828" w:type="dxa"/>
            <w:gridSpan w:val="2"/>
            <w:vAlign w:val="center"/>
          </w:tcPr>
          <w:p w14:paraId="5C168E35" w14:textId="2236F681" w:rsidR="00EA10BE" w:rsidRDefault="00933825" w:rsidP="00AE2EAE">
            <w:pPr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Este formato aplica</w:t>
            </w:r>
            <w:r w:rsidR="00300CC1">
              <w:rPr>
                <w:szCs w:val="20"/>
                <w:lang w:val="es-MX"/>
              </w:rPr>
              <w:t xml:space="preserve"> para reportar resultados de cualquier proceso de evaluación de conformidad (Validación, Verificación, Revisión Conjunta). </w:t>
            </w:r>
          </w:p>
          <w:p w14:paraId="5286653A" w14:textId="319B64D7" w:rsidR="00EA10BE" w:rsidRPr="001F2E78" w:rsidRDefault="00EA10BE" w:rsidP="00AE2EAE">
            <w:pPr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Siga</w:t>
            </w:r>
            <w:r w:rsidRPr="001F2E78">
              <w:rPr>
                <w:szCs w:val="20"/>
                <w:lang w:val="es-MX"/>
              </w:rPr>
              <w:t xml:space="preserve"> </w:t>
            </w:r>
            <w:r w:rsidR="00BF0E4D" w:rsidRPr="001F2E78">
              <w:rPr>
                <w:szCs w:val="20"/>
                <w:lang w:val="es-MX"/>
              </w:rPr>
              <w:t xml:space="preserve">las instrucciones que se suministran en cada sección. Siga la estructura jerárquica de títulos hasta el tercer nivel y replique el formato tantas veces </w:t>
            </w:r>
            <w:r w:rsidR="002E692A" w:rsidRPr="001F2E78">
              <w:rPr>
                <w:szCs w:val="20"/>
                <w:lang w:val="es-MX"/>
              </w:rPr>
              <w:t xml:space="preserve">como </w:t>
            </w:r>
            <w:r w:rsidR="00BF0E4D" w:rsidRPr="001F2E78">
              <w:rPr>
                <w:szCs w:val="20"/>
                <w:lang w:val="es-MX"/>
              </w:rPr>
              <w:t>sea necesario.</w:t>
            </w:r>
          </w:p>
          <w:p w14:paraId="0CE46F19" w14:textId="2ED2EAD6" w:rsidR="001F2E78" w:rsidRPr="001F2E78" w:rsidRDefault="001F2E78" w:rsidP="00AE2EAE">
            <w:pPr>
              <w:rPr>
                <w:szCs w:val="20"/>
                <w:lang w:val="es-MX"/>
              </w:rPr>
            </w:pPr>
            <w:r w:rsidRPr="001F2E78">
              <w:rPr>
                <w:szCs w:val="20"/>
                <w:lang w:val="es-MX"/>
              </w:rPr>
              <w:t xml:space="preserve">La fuente para utilizar es </w:t>
            </w:r>
            <w:r w:rsidRPr="001F2E78">
              <w:rPr>
                <w:i/>
                <w:iCs/>
                <w:szCs w:val="20"/>
                <w:lang w:val="es-MX"/>
              </w:rPr>
              <w:t>Montserrat</w:t>
            </w:r>
            <w:r w:rsidRPr="001F2E78">
              <w:rPr>
                <w:szCs w:val="20"/>
                <w:lang w:val="es-MX"/>
              </w:rPr>
              <w:t xml:space="preserve"> tamaño </w:t>
            </w:r>
            <w:r w:rsidRPr="001F2E78">
              <w:rPr>
                <w:i/>
                <w:iCs/>
                <w:szCs w:val="20"/>
                <w:lang w:val="es-MX"/>
              </w:rPr>
              <w:t>1</w:t>
            </w:r>
            <w:r w:rsidR="00394C7D">
              <w:rPr>
                <w:i/>
                <w:iCs/>
                <w:szCs w:val="20"/>
                <w:lang w:val="es-MX"/>
              </w:rPr>
              <w:t>1</w:t>
            </w:r>
            <w:r w:rsidRPr="001F2E78">
              <w:rPr>
                <w:szCs w:val="20"/>
                <w:lang w:val="es-MX"/>
              </w:rPr>
              <w:t xml:space="preserve"> Color </w:t>
            </w:r>
            <w:r w:rsidRPr="001F2E78">
              <w:rPr>
                <w:i/>
                <w:iCs/>
                <w:szCs w:val="20"/>
                <w:lang w:val="es-MX"/>
              </w:rPr>
              <w:t>negro</w:t>
            </w:r>
          </w:p>
        </w:tc>
      </w:tr>
      <w:tr w:rsidR="00BF0E4D" w:rsidRPr="00BF0E4D" w14:paraId="28325468" w14:textId="77777777" w:rsidTr="009A0FA5">
        <w:tc>
          <w:tcPr>
            <w:tcW w:w="8828" w:type="dxa"/>
            <w:gridSpan w:val="2"/>
            <w:shd w:val="clear" w:color="auto" w:fill="2E74B5" w:themeFill="accent1" w:themeFillShade="BF"/>
          </w:tcPr>
          <w:p w14:paraId="783BC646" w14:textId="77777777" w:rsidR="00BF0E4D" w:rsidRPr="00BF0E4D" w:rsidRDefault="00BF0E4D" w:rsidP="00563694">
            <w:pPr>
              <w:rPr>
                <w:b/>
                <w:bCs/>
                <w:szCs w:val="20"/>
              </w:rPr>
            </w:pPr>
            <w:proofErr w:type="spellStart"/>
            <w:r w:rsidRPr="00BF0E4D">
              <w:rPr>
                <w:b/>
                <w:bCs/>
                <w:color w:val="FFFFFF" w:themeColor="background1"/>
                <w:szCs w:val="20"/>
              </w:rPr>
              <w:t>Información</w:t>
            </w:r>
            <w:proofErr w:type="spellEnd"/>
            <w:r w:rsidRPr="00BF0E4D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BF0E4D">
              <w:rPr>
                <w:b/>
                <w:bCs/>
                <w:color w:val="FFFFFF" w:themeColor="background1"/>
                <w:szCs w:val="20"/>
              </w:rPr>
              <w:t>Básica</w:t>
            </w:r>
            <w:proofErr w:type="spellEnd"/>
          </w:p>
        </w:tc>
      </w:tr>
      <w:tr w:rsidR="00BF0E4D" w:rsidRPr="00BF0E4D" w14:paraId="41A330CC" w14:textId="77777777" w:rsidTr="009A0FA5">
        <w:trPr>
          <w:trHeight w:val="615"/>
        </w:trPr>
        <w:tc>
          <w:tcPr>
            <w:tcW w:w="3114" w:type="dxa"/>
            <w:vAlign w:val="center"/>
          </w:tcPr>
          <w:p w14:paraId="2DDCDFB1" w14:textId="7AACEAE5" w:rsidR="00BF0E4D" w:rsidRPr="00BF0E4D" w:rsidRDefault="00BF0E4D" w:rsidP="00931F63">
            <w:pPr>
              <w:spacing w:line="360" w:lineRule="auto"/>
              <w:rPr>
                <w:szCs w:val="20"/>
                <w:highlight w:val="yellow"/>
                <w:lang w:val="es-MX"/>
              </w:rPr>
            </w:pPr>
            <w:r w:rsidRPr="00BF0E4D">
              <w:rPr>
                <w:szCs w:val="20"/>
                <w:lang w:val="es-MX"/>
              </w:rPr>
              <w:t>Nombre de la iniciativa de</w:t>
            </w:r>
            <w:r w:rsidR="0051788E">
              <w:rPr>
                <w:szCs w:val="20"/>
                <w:lang w:val="es-MX"/>
              </w:rPr>
              <w:t xml:space="preserve"> biodiversidad</w:t>
            </w:r>
          </w:p>
        </w:tc>
        <w:tc>
          <w:tcPr>
            <w:tcW w:w="5714" w:type="dxa"/>
            <w:vAlign w:val="center"/>
          </w:tcPr>
          <w:p w14:paraId="0D7E4ED6" w14:textId="77777777" w:rsidR="00BF0E4D" w:rsidRPr="00BF0E4D" w:rsidRDefault="00BF0E4D" w:rsidP="00563694">
            <w:pPr>
              <w:rPr>
                <w:szCs w:val="20"/>
                <w:highlight w:val="yellow"/>
                <w:lang w:val="es-MX"/>
              </w:rPr>
            </w:pPr>
          </w:p>
        </w:tc>
      </w:tr>
      <w:tr w:rsidR="00BF0E4D" w:rsidRPr="00BF0E4D" w14:paraId="50A2BE17" w14:textId="77777777" w:rsidTr="009A0FA5">
        <w:trPr>
          <w:trHeight w:val="615"/>
        </w:trPr>
        <w:tc>
          <w:tcPr>
            <w:tcW w:w="3114" w:type="dxa"/>
            <w:vAlign w:val="center"/>
          </w:tcPr>
          <w:p w14:paraId="2C93DFC5" w14:textId="741308BC" w:rsidR="00BF0E4D" w:rsidRPr="00BF0E4D" w:rsidRDefault="00BF0E4D" w:rsidP="00931F63">
            <w:pPr>
              <w:spacing w:line="360" w:lineRule="auto"/>
              <w:rPr>
                <w:szCs w:val="20"/>
                <w:lang w:val="es-MX"/>
              </w:rPr>
            </w:pPr>
            <w:r w:rsidRPr="00BF0E4D">
              <w:rPr>
                <w:szCs w:val="20"/>
                <w:lang w:val="es-MX"/>
              </w:rPr>
              <w:t>ID de la iniciativa de</w:t>
            </w:r>
            <w:r w:rsidR="0051788E">
              <w:rPr>
                <w:szCs w:val="20"/>
                <w:lang w:val="es-MX"/>
              </w:rPr>
              <w:t xml:space="preserve"> biodiversidad</w:t>
            </w:r>
          </w:p>
        </w:tc>
        <w:tc>
          <w:tcPr>
            <w:tcW w:w="5714" w:type="dxa"/>
            <w:vAlign w:val="center"/>
          </w:tcPr>
          <w:p w14:paraId="3FFC645B" w14:textId="77777777" w:rsidR="00BF0E4D" w:rsidRPr="00BF0E4D" w:rsidRDefault="00BF0E4D" w:rsidP="00563694">
            <w:pPr>
              <w:rPr>
                <w:szCs w:val="20"/>
                <w:highlight w:val="yellow"/>
                <w:lang w:val="es-MX"/>
              </w:rPr>
            </w:pPr>
          </w:p>
        </w:tc>
      </w:tr>
      <w:tr w:rsidR="00BF0E4D" w:rsidRPr="00BF0E4D" w14:paraId="564E5D32" w14:textId="77777777" w:rsidTr="009A0FA5">
        <w:trPr>
          <w:trHeight w:val="695"/>
        </w:trPr>
        <w:tc>
          <w:tcPr>
            <w:tcW w:w="3114" w:type="dxa"/>
            <w:vAlign w:val="center"/>
          </w:tcPr>
          <w:p w14:paraId="0E6359B1" w14:textId="77777777" w:rsidR="00BF0E4D" w:rsidRPr="00BF0E4D" w:rsidRDefault="00BF0E4D" w:rsidP="00931F63">
            <w:pPr>
              <w:spacing w:line="360" w:lineRule="auto"/>
              <w:rPr>
                <w:szCs w:val="20"/>
                <w:highlight w:val="yellow"/>
              </w:rPr>
            </w:pPr>
            <w:proofErr w:type="spellStart"/>
            <w:r w:rsidRPr="00BF0E4D">
              <w:rPr>
                <w:szCs w:val="20"/>
              </w:rPr>
              <w:t>Versión</w:t>
            </w:r>
            <w:proofErr w:type="spellEnd"/>
            <w:r w:rsidRPr="00BF0E4D">
              <w:rPr>
                <w:szCs w:val="20"/>
              </w:rPr>
              <w:t xml:space="preserve"> de </w:t>
            </w:r>
            <w:proofErr w:type="spellStart"/>
            <w:r w:rsidRPr="00BF0E4D">
              <w:rPr>
                <w:szCs w:val="20"/>
              </w:rPr>
              <w:t>este</w:t>
            </w:r>
            <w:proofErr w:type="spellEnd"/>
            <w:r w:rsidRPr="00BF0E4D">
              <w:rPr>
                <w:szCs w:val="20"/>
              </w:rPr>
              <w:t xml:space="preserve"> </w:t>
            </w:r>
            <w:proofErr w:type="spellStart"/>
            <w:r w:rsidRPr="00BF0E4D">
              <w:rPr>
                <w:szCs w:val="20"/>
              </w:rPr>
              <w:t>reporte</w:t>
            </w:r>
            <w:proofErr w:type="spellEnd"/>
            <w:r w:rsidRPr="00BF0E4D">
              <w:rPr>
                <w:szCs w:val="20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14748CE8" w14:textId="77777777" w:rsidR="00BF0E4D" w:rsidRPr="00BF0E4D" w:rsidRDefault="00BF0E4D" w:rsidP="00563694">
            <w:pPr>
              <w:rPr>
                <w:szCs w:val="20"/>
                <w:highlight w:val="yellow"/>
              </w:rPr>
            </w:pPr>
          </w:p>
        </w:tc>
      </w:tr>
      <w:tr w:rsidR="00BF0E4D" w:rsidRPr="00BF0E4D" w14:paraId="7799E7EF" w14:textId="77777777" w:rsidTr="009A0FA5">
        <w:trPr>
          <w:trHeight w:val="705"/>
        </w:trPr>
        <w:tc>
          <w:tcPr>
            <w:tcW w:w="3114" w:type="dxa"/>
            <w:vAlign w:val="center"/>
          </w:tcPr>
          <w:p w14:paraId="175A3ADB" w14:textId="77777777" w:rsidR="00BF0E4D" w:rsidRPr="00BF0E4D" w:rsidRDefault="00BF0E4D" w:rsidP="00931F63">
            <w:pPr>
              <w:spacing w:line="360" w:lineRule="auto"/>
              <w:rPr>
                <w:szCs w:val="20"/>
                <w:lang w:val="es-MX"/>
              </w:rPr>
            </w:pPr>
            <w:r w:rsidRPr="00BF0E4D">
              <w:rPr>
                <w:szCs w:val="20"/>
                <w:lang w:val="es-MX"/>
              </w:rPr>
              <w:t>Fecha de diligenciamiento de este formato</w:t>
            </w:r>
          </w:p>
        </w:tc>
        <w:tc>
          <w:tcPr>
            <w:tcW w:w="5714" w:type="dxa"/>
            <w:vAlign w:val="center"/>
          </w:tcPr>
          <w:sdt>
            <w:sdtPr>
              <w:rPr>
                <w:szCs w:val="20"/>
              </w:rPr>
              <w:id w:val="-1287732560"/>
              <w:placeholder>
                <w:docPart w:val="1F0F5FBB61314F4CABC7D23F1767C403"/>
              </w:placeholder>
              <w:date>
                <w:dateFormat w:val="d/MM/yyyy"/>
                <w:lid w:val="es-CO"/>
                <w:storeMappedDataAs w:val="dateTime"/>
                <w:calendar w:val="gregorian"/>
              </w:date>
            </w:sdtPr>
            <w:sdtContent>
              <w:p w14:paraId="7B90A86A" w14:textId="77777777" w:rsidR="00BF0E4D" w:rsidRPr="00BF0E4D" w:rsidRDefault="00BF0E4D" w:rsidP="00563694">
                <w:pPr>
                  <w:rPr>
                    <w:szCs w:val="20"/>
                  </w:rPr>
                </w:pPr>
                <w:r w:rsidRPr="00BF0E4D">
                  <w:rPr>
                    <w:szCs w:val="20"/>
                  </w:rPr>
                  <w:t>dd/mm/</w:t>
                </w:r>
                <w:proofErr w:type="spellStart"/>
                <w:r w:rsidRPr="00BF0E4D">
                  <w:rPr>
                    <w:szCs w:val="20"/>
                  </w:rPr>
                  <w:t>aaaa</w:t>
                </w:r>
                <w:proofErr w:type="spellEnd"/>
              </w:p>
            </w:sdtContent>
          </w:sdt>
        </w:tc>
      </w:tr>
      <w:tr w:rsidR="00BF0E4D" w:rsidRPr="00BF0E4D" w14:paraId="7CB920B1" w14:textId="77777777" w:rsidTr="009A0FA5">
        <w:trPr>
          <w:trHeight w:val="633"/>
        </w:trPr>
        <w:tc>
          <w:tcPr>
            <w:tcW w:w="3114" w:type="dxa"/>
            <w:vAlign w:val="center"/>
          </w:tcPr>
          <w:p w14:paraId="33944336" w14:textId="26B3B1D5" w:rsidR="00BF0E4D" w:rsidRPr="00BF0E4D" w:rsidRDefault="00BF0E4D" w:rsidP="00931F63">
            <w:pPr>
              <w:spacing w:line="360" w:lineRule="auto"/>
              <w:rPr>
                <w:szCs w:val="20"/>
                <w:lang w:val="es-MX"/>
              </w:rPr>
            </w:pPr>
            <w:r w:rsidRPr="00BF0E4D">
              <w:rPr>
                <w:szCs w:val="20"/>
                <w:lang w:val="es-MX"/>
              </w:rPr>
              <w:t xml:space="preserve">Nombre del </w:t>
            </w:r>
            <w:r w:rsidR="003532EE">
              <w:rPr>
                <w:szCs w:val="20"/>
                <w:lang w:val="es-MX"/>
              </w:rPr>
              <w:t>promotor</w:t>
            </w:r>
            <w:r w:rsidRPr="00BF0E4D">
              <w:rPr>
                <w:szCs w:val="20"/>
                <w:lang w:val="es-MX"/>
              </w:rPr>
              <w:t xml:space="preserve"> de la iniciativa de</w:t>
            </w:r>
            <w:r w:rsidR="009A0FA5">
              <w:rPr>
                <w:szCs w:val="20"/>
                <w:lang w:val="es-MX"/>
              </w:rPr>
              <w:t xml:space="preserve"> biodiversidad</w:t>
            </w:r>
          </w:p>
        </w:tc>
        <w:tc>
          <w:tcPr>
            <w:tcW w:w="5714" w:type="dxa"/>
            <w:vAlign w:val="center"/>
          </w:tcPr>
          <w:p w14:paraId="59E336C6" w14:textId="77777777" w:rsidR="00BF0E4D" w:rsidRPr="00BF0E4D" w:rsidRDefault="00BF0E4D" w:rsidP="00563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0"/>
                <w:lang w:val="es-MX"/>
              </w:rPr>
            </w:pPr>
          </w:p>
        </w:tc>
      </w:tr>
      <w:tr w:rsidR="00BF0E4D" w:rsidRPr="00BF0E4D" w14:paraId="19E5DE02" w14:textId="77777777" w:rsidTr="009A0FA5">
        <w:tc>
          <w:tcPr>
            <w:tcW w:w="3114" w:type="dxa"/>
            <w:vAlign w:val="center"/>
          </w:tcPr>
          <w:p w14:paraId="6528338A" w14:textId="7B8F0CD4" w:rsidR="00BF0E4D" w:rsidRPr="00BF0E4D" w:rsidRDefault="00BF0E4D" w:rsidP="00931F63">
            <w:pPr>
              <w:spacing w:line="360" w:lineRule="auto"/>
              <w:rPr>
                <w:szCs w:val="20"/>
                <w:lang w:val="es-MX"/>
              </w:rPr>
            </w:pPr>
            <w:r w:rsidRPr="00BF0E4D">
              <w:rPr>
                <w:szCs w:val="20"/>
                <w:lang w:val="es-MX"/>
              </w:rPr>
              <w:t>País d</w:t>
            </w:r>
            <w:r w:rsidR="009A0FA5">
              <w:rPr>
                <w:szCs w:val="20"/>
                <w:lang w:val="es-MX"/>
              </w:rPr>
              <w:t>onde se desarrolla la iniciativa</w:t>
            </w:r>
          </w:p>
        </w:tc>
        <w:tc>
          <w:tcPr>
            <w:tcW w:w="5714" w:type="dxa"/>
            <w:vAlign w:val="center"/>
          </w:tcPr>
          <w:p w14:paraId="524E1E1B" w14:textId="77777777" w:rsidR="00BF0E4D" w:rsidRPr="00BF0E4D" w:rsidRDefault="00BF0E4D" w:rsidP="00563694">
            <w:pPr>
              <w:rPr>
                <w:szCs w:val="20"/>
                <w:lang w:val="es-MX"/>
              </w:rPr>
            </w:pPr>
          </w:p>
        </w:tc>
      </w:tr>
      <w:tr w:rsidR="003532EE" w:rsidRPr="00BF0E4D" w14:paraId="4B688B0B" w14:textId="77777777" w:rsidTr="009A0FA5">
        <w:trPr>
          <w:trHeight w:val="567"/>
        </w:trPr>
        <w:tc>
          <w:tcPr>
            <w:tcW w:w="3114" w:type="dxa"/>
            <w:vAlign w:val="center"/>
          </w:tcPr>
          <w:p w14:paraId="4A92A501" w14:textId="481A90C4" w:rsidR="003532EE" w:rsidRPr="00BF0E4D" w:rsidRDefault="003532EE" w:rsidP="00931F63">
            <w:pPr>
              <w:spacing w:line="360" w:lineRule="auto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Protocolo y metodología utilizados</w:t>
            </w:r>
            <w:r w:rsidRPr="00BF0E4D">
              <w:rPr>
                <w:szCs w:val="20"/>
                <w:lang w:val="es-MX"/>
              </w:rPr>
              <w:t xml:space="preserve"> (Fuente y versión)</w:t>
            </w:r>
          </w:p>
        </w:tc>
        <w:tc>
          <w:tcPr>
            <w:tcW w:w="5714" w:type="dxa"/>
            <w:vAlign w:val="center"/>
          </w:tcPr>
          <w:p w14:paraId="76D102E2" w14:textId="77777777" w:rsidR="003532EE" w:rsidRPr="00931F63" w:rsidRDefault="003532EE" w:rsidP="003532EE">
            <w:pPr>
              <w:rPr>
                <w:szCs w:val="20"/>
                <w:lang w:val="es-CO"/>
              </w:rPr>
            </w:pPr>
          </w:p>
        </w:tc>
      </w:tr>
      <w:tr w:rsidR="003532EE" w:rsidRPr="00BF0E4D" w14:paraId="289EA786" w14:textId="77777777" w:rsidTr="009A0FA5">
        <w:trPr>
          <w:trHeight w:val="567"/>
        </w:trPr>
        <w:tc>
          <w:tcPr>
            <w:tcW w:w="3114" w:type="dxa"/>
            <w:vAlign w:val="center"/>
          </w:tcPr>
          <w:p w14:paraId="2282B14B" w14:textId="482DD015" w:rsidR="003532EE" w:rsidRPr="00BF0E4D" w:rsidRDefault="003532EE" w:rsidP="00931F63">
            <w:pPr>
              <w:spacing w:line="360" w:lineRule="auto"/>
              <w:rPr>
                <w:szCs w:val="20"/>
                <w:lang w:val="es-MX"/>
              </w:rPr>
            </w:pPr>
            <w:r w:rsidRPr="00BF0E4D">
              <w:rPr>
                <w:szCs w:val="20"/>
                <w:lang w:val="es-MX"/>
              </w:rPr>
              <w:t xml:space="preserve">Fecha de inicio de la iniciativa de </w:t>
            </w:r>
            <w:r>
              <w:rPr>
                <w:szCs w:val="20"/>
                <w:lang w:val="es-MX"/>
              </w:rPr>
              <w:t>biodiversidad</w:t>
            </w:r>
          </w:p>
        </w:tc>
        <w:tc>
          <w:tcPr>
            <w:tcW w:w="5714" w:type="dxa"/>
            <w:vAlign w:val="center"/>
          </w:tcPr>
          <w:p w14:paraId="0AD8576D" w14:textId="77777777" w:rsidR="003532EE" w:rsidRPr="00BF0E4D" w:rsidRDefault="00000000" w:rsidP="003532EE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57622334"/>
                <w:placeholder>
                  <w:docPart w:val="31FCBAA71E8B4AA59EAEF2A8A56BDE14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3532EE" w:rsidRPr="00BF0E4D">
                  <w:rPr>
                    <w:szCs w:val="20"/>
                  </w:rPr>
                  <w:t>dd/mm/</w:t>
                </w:r>
                <w:proofErr w:type="spellStart"/>
                <w:r w:rsidR="003532EE" w:rsidRPr="00BF0E4D">
                  <w:rPr>
                    <w:szCs w:val="20"/>
                  </w:rPr>
                  <w:t>aaaa</w:t>
                </w:r>
                <w:proofErr w:type="spellEnd"/>
              </w:sdtContent>
            </w:sdt>
          </w:p>
        </w:tc>
      </w:tr>
      <w:tr w:rsidR="003532EE" w:rsidRPr="00BF0E4D" w14:paraId="48D4B14C" w14:textId="77777777" w:rsidTr="009A0FA5">
        <w:trPr>
          <w:trHeight w:val="631"/>
        </w:trPr>
        <w:tc>
          <w:tcPr>
            <w:tcW w:w="3114" w:type="dxa"/>
            <w:vAlign w:val="center"/>
          </w:tcPr>
          <w:p w14:paraId="698D789F" w14:textId="5D8980AD" w:rsidR="003532EE" w:rsidRPr="003532EE" w:rsidRDefault="003532EE" w:rsidP="00931F63">
            <w:pPr>
              <w:spacing w:line="360" w:lineRule="auto"/>
              <w:rPr>
                <w:szCs w:val="20"/>
                <w:lang w:val="es-CO"/>
              </w:rPr>
            </w:pPr>
            <w:r w:rsidRPr="003532EE">
              <w:rPr>
                <w:szCs w:val="20"/>
                <w:lang w:val="es-CO"/>
              </w:rPr>
              <w:t>Periodo de acreditación de resultados</w:t>
            </w:r>
          </w:p>
        </w:tc>
        <w:tc>
          <w:tcPr>
            <w:tcW w:w="5714" w:type="dxa"/>
            <w:vAlign w:val="center"/>
          </w:tcPr>
          <w:p w14:paraId="6E51603D" w14:textId="2A0ED30D" w:rsidR="003532EE" w:rsidRDefault="00000000" w:rsidP="003532EE">
            <w:pPr>
              <w:rPr>
                <w:szCs w:val="20"/>
                <w:lang w:val="es-MX"/>
              </w:rPr>
            </w:pPr>
            <w:sdt>
              <w:sdtPr>
                <w:rPr>
                  <w:szCs w:val="20"/>
                  <w:lang w:val="es-MX"/>
                </w:rPr>
                <w:id w:val="-1939512221"/>
                <w:placeholder>
                  <w:docPart w:val="1EDC812394B84F1A87C7AEF93F4C6B6E"/>
                </w:placeholder>
                <w:showingPlcHdr/>
              </w:sdtPr>
              <w:sdtContent>
                <w:r w:rsidR="003532EE">
                  <w:rPr>
                    <w:szCs w:val="20"/>
                    <w:lang w:val="es-MX"/>
                  </w:rPr>
                  <w:t>Duración en años</w:t>
                </w:r>
              </w:sdtContent>
            </w:sdt>
            <w:r w:rsidR="003532EE">
              <w:rPr>
                <w:szCs w:val="20"/>
                <w:lang w:val="es-MX"/>
              </w:rPr>
              <w:t xml:space="preserve"> años.</w:t>
            </w:r>
          </w:p>
          <w:p w14:paraId="73596DC2" w14:textId="1188493D" w:rsidR="003532EE" w:rsidRPr="00BF0E4D" w:rsidRDefault="003532EE" w:rsidP="003532EE">
            <w:pPr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 xml:space="preserve">Desde </w:t>
            </w:r>
            <w:sdt>
              <w:sdtPr>
                <w:rPr>
                  <w:szCs w:val="20"/>
                  <w:lang w:val="es-MX"/>
                </w:rPr>
                <w:id w:val="1538088230"/>
                <w:placeholder>
                  <w:docPart w:val="8577DEF3DE2849A7930D253F1EAC0FEA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proofErr w:type="spellStart"/>
                <w:r w:rsidRPr="00BF0E4D">
                  <w:rPr>
                    <w:szCs w:val="20"/>
                    <w:lang w:val="es-MX"/>
                  </w:rPr>
                  <w:t>dd</w:t>
                </w:r>
                <w:proofErr w:type="spellEnd"/>
                <w:r w:rsidRPr="00BF0E4D">
                  <w:rPr>
                    <w:szCs w:val="20"/>
                    <w:lang w:val="es-MX"/>
                  </w:rPr>
                  <w:t>/mm/</w:t>
                </w:r>
                <w:proofErr w:type="spellStart"/>
                <w:r w:rsidRPr="00BF0E4D">
                  <w:rPr>
                    <w:szCs w:val="20"/>
                    <w:lang w:val="es-MX"/>
                  </w:rPr>
                  <w:t>aaaa</w:t>
                </w:r>
                <w:proofErr w:type="spellEnd"/>
              </w:sdtContent>
            </w:sdt>
            <w:r w:rsidRPr="00BF0E4D">
              <w:rPr>
                <w:szCs w:val="20"/>
                <w:lang w:val="es-MX"/>
              </w:rPr>
              <w:t xml:space="preserve"> </w:t>
            </w:r>
            <w:r>
              <w:rPr>
                <w:szCs w:val="20"/>
                <w:lang w:val="es-MX"/>
              </w:rPr>
              <w:t>hasta</w:t>
            </w:r>
            <w:r w:rsidRPr="00BF0E4D">
              <w:rPr>
                <w:szCs w:val="20"/>
                <w:lang w:val="es-MX"/>
              </w:rPr>
              <w:t xml:space="preserve"> </w:t>
            </w:r>
            <w:sdt>
              <w:sdtPr>
                <w:rPr>
                  <w:szCs w:val="20"/>
                  <w:lang w:val="es-MX"/>
                </w:rPr>
                <w:id w:val="-649211022"/>
                <w:placeholder>
                  <w:docPart w:val="1D56694F5F034F0BB5A63BCA16237120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proofErr w:type="spellStart"/>
                <w:r w:rsidRPr="00BF0E4D">
                  <w:rPr>
                    <w:szCs w:val="20"/>
                    <w:lang w:val="es-MX"/>
                  </w:rPr>
                  <w:t>dd</w:t>
                </w:r>
                <w:proofErr w:type="spellEnd"/>
                <w:r w:rsidRPr="00BF0E4D">
                  <w:rPr>
                    <w:szCs w:val="20"/>
                    <w:lang w:val="es-MX"/>
                  </w:rPr>
                  <w:t>/mm/</w:t>
                </w:r>
                <w:proofErr w:type="spellStart"/>
                <w:r w:rsidRPr="00BF0E4D">
                  <w:rPr>
                    <w:szCs w:val="20"/>
                    <w:lang w:val="es-MX"/>
                  </w:rPr>
                  <w:t>aaaa</w:t>
                </w:r>
                <w:proofErr w:type="spellEnd"/>
              </w:sdtContent>
            </w:sdt>
          </w:p>
        </w:tc>
      </w:tr>
      <w:tr w:rsidR="003532EE" w:rsidRPr="00BF0E4D" w14:paraId="64C6D8FC" w14:textId="77777777" w:rsidTr="009A0FA5">
        <w:trPr>
          <w:trHeight w:val="567"/>
        </w:trPr>
        <w:tc>
          <w:tcPr>
            <w:tcW w:w="3114" w:type="dxa"/>
            <w:vAlign w:val="center"/>
          </w:tcPr>
          <w:p w14:paraId="22A29A56" w14:textId="72D4EDB3" w:rsidR="003532EE" w:rsidRPr="00BF0E4D" w:rsidRDefault="003532EE" w:rsidP="00931F63">
            <w:pPr>
              <w:spacing w:line="360" w:lineRule="auto"/>
              <w:rPr>
                <w:szCs w:val="20"/>
                <w:lang w:val="es-MX"/>
              </w:rPr>
            </w:pPr>
            <w:r w:rsidRPr="003532EE">
              <w:rPr>
                <w:szCs w:val="20"/>
                <w:lang w:val="es-CO"/>
              </w:rPr>
              <w:t xml:space="preserve">Periodo de </w:t>
            </w:r>
            <w:r>
              <w:rPr>
                <w:szCs w:val="20"/>
                <w:lang w:val="es-CO"/>
              </w:rPr>
              <w:t>verificación</w:t>
            </w:r>
            <w:r w:rsidRPr="003532EE">
              <w:rPr>
                <w:szCs w:val="20"/>
                <w:lang w:val="es-CO"/>
              </w:rPr>
              <w:t xml:space="preserve"> de resultados</w:t>
            </w:r>
          </w:p>
        </w:tc>
        <w:tc>
          <w:tcPr>
            <w:tcW w:w="5714" w:type="dxa"/>
            <w:vAlign w:val="center"/>
          </w:tcPr>
          <w:p w14:paraId="53079408" w14:textId="2184D640" w:rsidR="003532EE" w:rsidRPr="00BF0E4D" w:rsidRDefault="003532EE" w:rsidP="003532EE">
            <w:pPr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 xml:space="preserve">Desde </w:t>
            </w:r>
            <w:sdt>
              <w:sdtPr>
                <w:rPr>
                  <w:szCs w:val="20"/>
                  <w:lang w:val="es-MX"/>
                </w:rPr>
                <w:id w:val="-336690011"/>
                <w:placeholder>
                  <w:docPart w:val="DB4D84D659CD4F33AAC40BCE4E581478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proofErr w:type="spellStart"/>
                <w:r w:rsidRPr="00BF0E4D">
                  <w:rPr>
                    <w:szCs w:val="20"/>
                    <w:lang w:val="es-MX"/>
                  </w:rPr>
                  <w:t>dd</w:t>
                </w:r>
                <w:proofErr w:type="spellEnd"/>
                <w:r w:rsidRPr="00BF0E4D">
                  <w:rPr>
                    <w:szCs w:val="20"/>
                    <w:lang w:val="es-MX"/>
                  </w:rPr>
                  <w:t>/mm/</w:t>
                </w:r>
                <w:proofErr w:type="spellStart"/>
                <w:r w:rsidRPr="00BF0E4D">
                  <w:rPr>
                    <w:szCs w:val="20"/>
                    <w:lang w:val="es-MX"/>
                  </w:rPr>
                  <w:t>aaaa</w:t>
                </w:r>
                <w:proofErr w:type="spellEnd"/>
              </w:sdtContent>
            </w:sdt>
            <w:r w:rsidRPr="00BF0E4D">
              <w:rPr>
                <w:szCs w:val="20"/>
                <w:lang w:val="es-MX"/>
              </w:rPr>
              <w:t xml:space="preserve"> </w:t>
            </w:r>
            <w:r>
              <w:rPr>
                <w:szCs w:val="20"/>
                <w:lang w:val="es-MX"/>
              </w:rPr>
              <w:t>hasta</w:t>
            </w:r>
            <w:r w:rsidRPr="00BF0E4D">
              <w:rPr>
                <w:szCs w:val="20"/>
                <w:lang w:val="es-MX"/>
              </w:rPr>
              <w:t xml:space="preserve"> </w:t>
            </w:r>
            <w:sdt>
              <w:sdtPr>
                <w:rPr>
                  <w:szCs w:val="20"/>
                  <w:lang w:val="es-MX"/>
                </w:rPr>
                <w:id w:val="189192257"/>
                <w:placeholder>
                  <w:docPart w:val="3680D6E933DE4A8B8DAE55B9C9DABAF4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proofErr w:type="spellStart"/>
                <w:r w:rsidRPr="00BF0E4D">
                  <w:rPr>
                    <w:szCs w:val="20"/>
                    <w:lang w:val="es-MX"/>
                  </w:rPr>
                  <w:t>dd</w:t>
                </w:r>
                <w:proofErr w:type="spellEnd"/>
                <w:r w:rsidRPr="00BF0E4D">
                  <w:rPr>
                    <w:szCs w:val="20"/>
                    <w:lang w:val="es-MX"/>
                  </w:rPr>
                  <w:t>/mm/</w:t>
                </w:r>
                <w:proofErr w:type="spellStart"/>
                <w:r w:rsidRPr="00BF0E4D">
                  <w:rPr>
                    <w:szCs w:val="20"/>
                    <w:lang w:val="es-MX"/>
                  </w:rPr>
                  <w:t>aaaa</w:t>
                </w:r>
                <w:proofErr w:type="spellEnd"/>
              </w:sdtContent>
            </w:sdt>
          </w:p>
        </w:tc>
      </w:tr>
      <w:tr w:rsidR="003532EE" w:rsidRPr="00BF0E4D" w14:paraId="0D5BFDA3" w14:textId="77777777" w:rsidTr="009A0FA5">
        <w:trPr>
          <w:trHeight w:val="621"/>
        </w:trPr>
        <w:tc>
          <w:tcPr>
            <w:tcW w:w="3114" w:type="dxa"/>
            <w:vAlign w:val="center"/>
          </w:tcPr>
          <w:p w14:paraId="3B7F32D5" w14:textId="078EDFF1" w:rsidR="003532EE" w:rsidRPr="00BF0E4D" w:rsidRDefault="007F1A4C" w:rsidP="00931F63">
            <w:pPr>
              <w:spacing w:line="360" w:lineRule="auto"/>
              <w:rPr>
                <w:szCs w:val="20"/>
                <w:lang w:val="es-MX"/>
              </w:rPr>
            </w:pPr>
            <w:proofErr w:type="spellStart"/>
            <w:r>
              <w:rPr>
                <w:szCs w:val="20"/>
                <w:lang w:val="es-MX"/>
              </w:rPr>
              <w:t>Ganacias</w:t>
            </w:r>
            <w:proofErr w:type="spellEnd"/>
            <w:r>
              <w:rPr>
                <w:szCs w:val="20"/>
                <w:lang w:val="es-MX"/>
              </w:rPr>
              <w:t xml:space="preserve"> de Biodiversidad generada</w:t>
            </w:r>
            <w:r w:rsidR="002829B8">
              <w:rPr>
                <w:szCs w:val="20"/>
                <w:lang w:val="es-MX"/>
              </w:rPr>
              <w:t>s</w:t>
            </w:r>
            <w:r>
              <w:rPr>
                <w:szCs w:val="20"/>
                <w:lang w:val="es-MX"/>
              </w:rPr>
              <w:t xml:space="preserve"> en el periodo</w:t>
            </w:r>
          </w:p>
        </w:tc>
        <w:tc>
          <w:tcPr>
            <w:tcW w:w="5714" w:type="dxa"/>
            <w:vAlign w:val="center"/>
          </w:tcPr>
          <w:p w14:paraId="19CDF5D0" w14:textId="507DD198" w:rsidR="003532EE" w:rsidRPr="004D4640" w:rsidRDefault="00000000" w:rsidP="003532EE">
            <w:pPr>
              <w:rPr>
                <w:szCs w:val="20"/>
                <w:lang w:val="es-MX"/>
              </w:rPr>
            </w:pPr>
            <w:sdt>
              <w:sdtPr>
                <w:rPr>
                  <w:szCs w:val="20"/>
                </w:rPr>
                <w:id w:val="293335052"/>
                <w:placeholder>
                  <w:docPart w:val="CF8D272991994432A9C7238C3EDD6512"/>
                </w:placeholder>
                <w:showingPlcHdr/>
              </w:sdtPr>
              <w:sdtContent>
                <w:r w:rsidR="003532EE" w:rsidRPr="00BF0E4D">
                  <w:rPr>
                    <w:rStyle w:val="Textodelmarcadordeposicin"/>
                    <w:szCs w:val="20"/>
                    <w:lang w:val="es-MX"/>
                  </w:rPr>
                  <w:t>Haga clic aquí para escribir texto.</w:t>
                </w:r>
              </w:sdtContent>
            </w:sdt>
            <w:r w:rsidR="003532EE" w:rsidRPr="00BF0E4D">
              <w:rPr>
                <w:szCs w:val="20"/>
                <w:lang w:val="es-MX"/>
              </w:rPr>
              <w:t xml:space="preserve"> </w:t>
            </w:r>
          </w:p>
        </w:tc>
      </w:tr>
      <w:tr w:rsidR="003532EE" w:rsidRPr="00BF0E4D" w14:paraId="16FE2BE4" w14:textId="77777777" w:rsidTr="009A0FA5">
        <w:tc>
          <w:tcPr>
            <w:tcW w:w="3114" w:type="dxa"/>
            <w:vAlign w:val="center"/>
          </w:tcPr>
          <w:p w14:paraId="1D1E1E39" w14:textId="5B61A1EA" w:rsidR="003532EE" w:rsidRPr="00931F63" w:rsidRDefault="008433D9" w:rsidP="00931F63">
            <w:pPr>
              <w:spacing w:line="360" w:lineRule="auto"/>
              <w:rPr>
                <w:szCs w:val="20"/>
                <w:lang w:val="es-CO"/>
              </w:rPr>
            </w:pPr>
            <w:r w:rsidRPr="00931F63">
              <w:rPr>
                <w:szCs w:val="20"/>
                <w:lang w:val="es-CO"/>
              </w:rPr>
              <w:t>O</w:t>
            </w:r>
            <w:r w:rsidRPr="00931F63">
              <w:rPr>
                <w:lang w:val="es-CO"/>
              </w:rPr>
              <w:t xml:space="preserve">EC y </w:t>
            </w:r>
            <w:r w:rsidR="001F2E78" w:rsidRPr="00931F63">
              <w:rPr>
                <w:szCs w:val="20"/>
                <w:lang w:val="es-CO"/>
              </w:rPr>
              <w:t>Equipo de evaluación</w:t>
            </w:r>
          </w:p>
        </w:tc>
        <w:tc>
          <w:tcPr>
            <w:tcW w:w="5714" w:type="dxa"/>
            <w:vAlign w:val="center"/>
          </w:tcPr>
          <w:p w14:paraId="277A398A" w14:textId="77777777" w:rsidR="003532EE" w:rsidRPr="00931F63" w:rsidRDefault="003532EE" w:rsidP="003532EE">
            <w:pPr>
              <w:rPr>
                <w:szCs w:val="20"/>
                <w:lang w:val="es-CO"/>
              </w:rPr>
            </w:pPr>
          </w:p>
        </w:tc>
      </w:tr>
    </w:tbl>
    <w:p w14:paraId="288586AF" w14:textId="1FF29648" w:rsidR="005E0182" w:rsidRDefault="005E0182" w:rsidP="005E0182"/>
    <w:p w14:paraId="1AC5FF20" w14:textId="77777777" w:rsidR="007F1A4C" w:rsidRDefault="007F1A4C" w:rsidP="005E018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844378778"/>
        <w:docPartObj>
          <w:docPartGallery w:val="Table of Contents"/>
          <w:docPartUnique/>
        </w:docPartObj>
      </w:sdtPr>
      <w:sdtEndPr>
        <w:rPr>
          <w:rFonts w:ascii="Montserrat" w:hAnsi="Montserrat"/>
          <w:b/>
          <w:bCs/>
          <w:sz w:val="20"/>
        </w:rPr>
      </w:sdtEndPr>
      <w:sdtContent>
        <w:p w14:paraId="61A541DA" w14:textId="016169FF" w:rsidR="00B44A51" w:rsidRPr="001F2E78" w:rsidRDefault="00B44A51" w:rsidP="00B44A51">
          <w:pPr>
            <w:pStyle w:val="TtuloTDC"/>
            <w:rPr>
              <w:rFonts w:ascii="Montserrat" w:hAnsi="Montserrat"/>
            </w:rPr>
          </w:pPr>
          <w:r w:rsidRPr="001F2E78">
            <w:rPr>
              <w:rFonts w:ascii="Montserrat" w:hAnsi="Montserrat" w:cstheme="minorHAnsi"/>
              <w:b/>
            </w:rPr>
            <w:t>Tabla de contenido</w:t>
          </w:r>
        </w:p>
        <w:p w14:paraId="32F9F810" w14:textId="23D0FD1C" w:rsidR="00615491" w:rsidRDefault="005F550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r w:rsidRPr="001F2E78">
            <w:fldChar w:fldCharType="begin"/>
          </w:r>
          <w:r w:rsidRPr="001F2E78">
            <w:instrText xml:space="preserve"> TOC \o "1-3" \h \z \u </w:instrText>
          </w:r>
          <w:r w:rsidRPr="001F2E78">
            <w:fldChar w:fldCharType="separate"/>
          </w:r>
          <w:hyperlink w:anchor="_Toc225524690" w:history="1">
            <w:r w:rsidR="00615491" w:rsidRPr="00FF65FF">
              <w:rPr>
                <w:rStyle w:val="Hipervnculo"/>
                <w:noProof/>
              </w:rPr>
              <w:t>1</w:t>
            </w:r>
            <w:r w:rsidR="00615491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="00615491" w:rsidRPr="00FF65FF">
              <w:rPr>
                <w:rStyle w:val="Hipervnculo"/>
                <w:noProof/>
              </w:rPr>
              <w:t>ALCANCE Y OBJETIVOS</w:t>
            </w:r>
            <w:r w:rsidR="00615491">
              <w:rPr>
                <w:noProof/>
                <w:webHidden/>
              </w:rPr>
              <w:tab/>
            </w:r>
            <w:r w:rsidR="00615491">
              <w:rPr>
                <w:noProof/>
                <w:webHidden/>
              </w:rPr>
              <w:fldChar w:fldCharType="begin"/>
            </w:r>
            <w:r w:rsidR="00615491">
              <w:rPr>
                <w:noProof/>
                <w:webHidden/>
              </w:rPr>
              <w:instrText xml:space="preserve"> PAGEREF _Toc225524690 \h </w:instrText>
            </w:r>
            <w:r w:rsidR="00615491">
              <w:rPr>
                <w:noProof/>
                <w:webHidden/>
              </w:rPr>
            </w:r>
            <w:r w:rsidR="00615491">
              <w:rPr>
                <w:noProof/>
                <w:webHidden/>
              </w:rPr>
              <w:fldChar w:fldCharType="separate"/>
            </w:r>
            <w:r w:rsidR="00615491">
              <w:rPr>
                <w:noProof/>
                <w:webHidden/>
              </w:rPr>
              <w:t>4</w:t>
            </w:r>
            <w:r w:rsidR="00615491">
              <w:rPr>
                <w:noProof/>
                <w:webHidden/>
              </w:rPr>
              <w:fldChar w:fldCharType="end"/>
            </w:r>
          </w:hyperlink>
        </w:p>
        <w:p w14:paraId="3AAE5BC6" w14:textId="1F1B087F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1" w:history="1">
            <w:r w:rsidRPr="00FF65FF">
              <w:rPr>
                <w:rStyle w:val="Hipervnculo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PLAN DE AUDITORIA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38C3A" w14:textId="06F5B409" w:rsidR="00615491" w:rsidRDefault="00615491">
          <w:pPr>
            <w:pStyle w:val="TDC2"/>
            <w:tabs>
              <w:tab w:val="left" w:pos="72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2" w:history="1">
            <w:r w:rsidRPr="00FF65FF">
              <w:rPr>
                <w:rStyle w:val="Hipervnculo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Plan de auditoria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769FA" w14:textId="2DDA210F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3" w:history="1">
            <w:r w:rsidRPr="00FF65FF">
              <w:rPr>
                <w:rStyle w:val="Hipervnculo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Criterios de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9A503" w14:textId="56D9A754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4" w:history="1">
            <w:r w:rsidRPr="00FF65FF">
              <w:rPr>
                <w:rStyle w:val="Hipervnculo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Equipo auditor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C5469" w14:textId="37CA99D4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5" w:history="1">
            <w:r w:rsidRPr="00FF65FF">
              <w:rPr>
                <w:rStyle w:val="Hipervnculo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EVALUACIÓN DE LA INICIATIVA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EFE69" w14:textId="22F21DD1" w:rsidR="00615491" w:rsidRDefault="00615491">
          <w:pPr>
            <w:pStyle w:val="TDC2"/>
            <w:tabs>
              <w:tab w:val="left" w:pos="72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6" w:history="1">
            <w:r w:rsidRPr="00FF65FF">
              <w:rPr>
                <w:rStyle w:val="Hipervnculo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Descripción de la iniciativa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2D9D0" w14:textId="59422A15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7" w:history="1">
            <w:r w:rsidRPr="00FF65FF">
              <w:rPr>
                <w:rStyle w:val="Hipervnculo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Documentos revisados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AC7F9" w14:textId="1738822D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8" w:history="1">
            <w:r w:rsidRPr="00FF65FF">
              <w:rPr>
                <w:rStyle w:val="Hipervnculo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Inspección en Sitio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652E7" w14:textId="494E61CD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699" w:history="1">
            <w:r w:rsidRPr="00FF65FF">
              <w:rPr>
                <w:rStyle w:val="Hipervnculo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Procedimientos para el control de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751A5" w14:textId="3DC875D6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0" w:history="1">
            <w:r w:rsidRPr="00FF65FF">
              <w:rPr>
                <w:rStyle w:val="Hipervnculo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RESULTADOS DE VALIDACIÓN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3E5BC" w14:textId="71B69AD0" w:rsidR="00615491" w:rsidRDefault="00615491">
          <w:pPr>
            <w:pStyle w:val="TDC2"/>
            <w:tabs>
              <w:tab w:val="left" w:pos="72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1" w:history="1">
            <w:r w:rsidRPr="00FF65FF">
              <w:rPr>
                <w:rStyle w:val="Hipervnculo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Coherencia técnica del diseño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11904" w14:textId="07BCAD8A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2" w:history="1">
            <w:r w:rsidRPr="00FF65FF">
              <w:rPr>
                <w:rStyle w:val="Hipervnculo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Propiedad de la tierra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97F60" w14:textId="5BB56DC8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3" w:history="1">
            <w:r w:rsidRPr="00FF65FF">
              <w:rPr>
                <w:rStyle w:val="Hipervnculo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Metodología de cuantificación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8664E" w14:textId="1F8E41B8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4" w:history="1">
            <w:r w:rsidRPr="00FF65FF">
              <w:rPr>
                <w:rStyle w:val="Hipervnculo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Línea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9B5C5" w14:textId="401A0376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5" w:history="1">
            <w:r w:rsidRPr="00FF65FF">
              <w:rPr>
                <w:rStyle w:val="Hipervnculo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Adicionalidad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F3517" w14:textId="405B13B9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6" w:history="1">
            <w:r w:rsidRPr="00FF65FF">
              <w:rPr>
                <w:rStyle w:val="Hipervnculo"/>
                <w:noProof/>
              </w:rPr>
              <w:t>4.6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Riesgos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463C2" w14:textId="700FF110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7" w:history="1">
            <w:r w:rsidRPr="00FF65FF">
              <w:rPr>
                <w:rStyle w:val="Hipervnculo"/>
                <w:noProof/>
              </w:rPr>
              <w:t>4.7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Plan de Manejo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3F05B" w14:textId="485A87D3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8" w:history="1">
            <w:r w:rsidRPr="00FF65FF">
              <w:rPr>
                <w:rStyle w:val="Hipervnculo"/>
                <w:noProof/>
              </w:rPr>
              <w:t>4.8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Plan de Monitoreo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89598" w14:textId="74D5C7EA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09" w:history="1">
            <w:r w:rsidRPr="00FF65FF">
              <w:rPr>
                <w:rStyle w:val="Hipervnculo"/>
                <w:noProof/>
              </w:rPr>
              <w:t>4.9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Salvaguardas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FCD73" w14:textId="22D8E334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0" w:history="1">
            <w:r w:rsidRPr="00FF65FF">
              <w:rPr>
                <w:rStyle w:val="Hipervnculo"/>
                <w:noProof/>
              </w:rPr>
              <w:t>4.10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Análisis de fugas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97777" w14:textId="55D700AC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1" w:history="1">
            <w:r w:rsidRPr="00FF65FF">
              <w:rPr>
                <w:rStyle w:val="Hipervnculo"/>
                <w:noProof/>
              </w:rPr>
              <w:t>4.11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Viabilidad de alcanzar ganancias netas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8DD08" w14:textId="55F81314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2" w:history="1">
            <w:r w:rsidRPr="00FF65FF">
              <w:rPr>
                <w:rStyle w:val="Hipervnculo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RESULTADOS DE VERIFICACIÓN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45CB6" w14:textId="211AEC57" w:rsidR="00615491" w:rsidRDefault="00615491">
          <w:pPr>
            <w:pStyle w:val="TDC2"/>
            <w:tabs>
              <w:tab w:val="left" w:pos="72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3" w:history="1">
            <w:r w:rsidRPr="00FF65FF">
              <w:rPr>
                <w:rStyle w:val="Hipervnculo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Implementación del Plan de Manejo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5A609" w14:textId="38CE212E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4" w:history="1">
            <w:r w:rsidRPr="00FF65FF">
              <w:rPr>
                <w:rStyle w:val="Hipervnculo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Cumplimiento de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F5AAB" w14:textId="4546F273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5" w:history="1">
            <w:r w:rsidRPr="00FF65FF">
              <w:rPr>
                <w:rStyle w:val="Hipervnculo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Resultados de monitoreo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64330" w14:textId="3E0CF366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6" w:history="1">
            <w:r w:rsidRPr="00FF65FF">
              <w:rPr>
                <w:rStyle w:val="Hipervnculo"/>
                <w:noProof/>
              </w:rPr>
              <w:t>5.4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Comparación con línea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C65F2" w14:textId="3838AE84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7" w:history="1">
            <w:r w:rsidRPr="00FF65FF">
              <w:rPr>
                <w:rStyle w:val="Hipervnculo"/>
                <w:noProof/>
              </w:rPr>
              <w:t>5.5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Ganancias netas en biodiversidad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FE921" w14:textId="1C809CD1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8" w:history="1">
            <w:r w:rsidRPr="00FF65FF">
              <w:rPr>
                <w:rStyle w:val="Hipervnculo"/>
                <w:noProof/>
              </w:rPr>
              <w:t>5.6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Salvaguardas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F6643" w14:textId="3EAD63AC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19" w:history="1">
            <w:r w:rsidRPr="00FF65FF">
              <w:rPr>
                <w:rStyle w:val="Hipervnculo"/>
                <w:noProof/>
              </w:rPr>
              <w:t>5.7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Análisis de fugas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2F8ED" w14:textId="47B0ED1E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0" w:history="1">
            <w:r w:rsidRPr="00FF65FF">
              <w:rPr>
                <w:rStyle w:val="Hipervnculo"/>
                <w:noProof/>
              </w:rPr>
              <w:t>5.8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Riesgos y Uso del fondo de emergencia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454BE" w14:textId="426B8EAC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1" w:history="1">
            <w:r w:rsidRPr="00FF65FF">
              <w:rPr>
                <w:rStyle w:val="Hipervnculo"/>
                <w:noProof/>
              </w:rPr>
              <w:t>5.9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Contribución a metas de biodiversidad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3E327" w14:textId="354F12A2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2" w:history="1">
            <w:r w:rsidRPr="00FF65FF">
              <w:rPr>
                <w:rStyle w:val="Hipervnculo"/>
                <w:noProof/>
              </w:rPr>
              <w:t>5.10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Calidad y gestión de los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E18BF" w14:textId="23F117E8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3" w:history="1">
            <w:r w:rsidRPr="00FF65FF">
              <w:rPr>
                <w:rStyle w:val="Hipervnculo"/>
                <w:noProof/>
              </w:rPr>
              <w:t>5.11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Análisis de impactos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83F76" w14:textId="67E4DC4D" w:rsidR="00615491" w:rsidRDefault="00615491">
          <w:pPr>
            <w:pStyle w:val="TDC2"/>
            <w:tabs>
              <w:tab w:val="left" w:pos="96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4" w:history="1">
            <w:r w:rsidRPr="00FF65FF">
              <w:rPr>
                <w:rStyle w:val="Hipervnculo"/>
                <w:noProof/>
              </w:rPr>
              <w:t>5.12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Cambios o actualizaciones sobre el diseño de la iniciativa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7772C" w14:textId="3FC8255F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5" w:history="1">
            <w:r w:rsidRPr="00FF65FF">
              <w:rPr>
                <w:rStyle w:val="Hipervnculo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NO CONFORMIDADES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39CA5" w14:textId="6B779BB1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6" w:history="1">
            <w:r w:rsidRPr="00FF65FF">
              <w:rPr>
                <w:rStyle w:val="Hipervnculo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OPINIÓN DE LA EVALUACIÓN DE CONFORMIDAD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D0843" w14:textId="29448CC9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7" w:history="1">
            <w:r w:rsidRPr="00FF65FF">
              <w:rPr>
                <w:rStyle w:val="Hipervnculo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CERTIFICACIÓN DE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2AD29" w14:textId="4DB710E6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8" w:history="1">
            <w:r w:rsidRPr="00FF65FF">
              <w:rPr>
                <w:rStyle w:val="Hipervnculo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FIRMAS Y RESPONSABILIDAD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9C7EC" w14:textId="1EACBC8B" w:rsidR="00615491" w:rsidRDefault="00615491">
          <w:pPr>
            <w:pStyle w:val="TDC1"/>
            <w:tabs>
              <w:tab w:val="left" w:pos="480"/>
              <w:tab w:val="right" w:leader="dot" w:pos="88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5524729" w:history="1">
            <w:r w:rsidRPr="00FF65FF">
              <w:rPr>
                <w:rStyle w:val="Hipervnculo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FF65FF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D0BC" w14:textId="6BA79441" w:rsidR="005F5501" w:rsidRDefault="005F5501">
          <w:r w:rsidRPr="001F2E78">
            <w:rPr>
              <w:b/>
              <w:bCs/>
              <w:lang w:val="es-ES"/>
            </w:rPr>
            <w:fldChar w:fldCharType="end"/>
          </w:r>
        </w:p>
      </w:sdtContent>
    </w:sdt>
    <w:p w14:paraId="1D93171C" w14:textId="77777777" w:rsidR="005F5501" w:rsidRDefault="005F5501" w:rsidP="00B44A51">
      <w:pPr>
        <w:jc w:val="center"/>
      </w:pPr>
    </w:p>
    <w:p w14:paraId="6E7F324A" w14:textId="77777777" w:rsidR="005F5501" w:rsidRDefault="005F5501" w:rsidP="005E0182"/>
    <w:p w14:paraId="7C1CF0AB" w14:textId="77777777" w:rsidR="005F5501" w:rsidRDefault="005F5501" w:rsidP="005E0182"/>
    <w:p w14:paraId="3D28953D" w14:textId="77777777" w:rsidR="005F5501" w:rsidRDefault="005F5501" w:rsidP="005E0182">
      <w:pPr>
        <w:sectPr w:rsidR="005F5501"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58CA820" w14:textId="23B68EAE" w:rsidR="005E0182" w:rsidRPr="005E0182" w:rsidRDefault="005E0182" w:rsidP="00A830C8">
      <w:pPr>
        <w:pStyle w:val="Ttulo1"/>
      </w:pPr>
      <w:bookmarkStart w:id="0" w:name="_Toc225524690"/>
      <w:r w:rsidRPr="005E0182">
        <w:lastRenderedPageBreak/>
        <w:t>ALCANCE Y OBJETIVOS</w:t>
      </w:r>
      <w:bookmarkEnd w:id="0"/>
    </w:p>
    <w:p w14:paraId="7B1882C2" w14:textId="6123DA27" w:rsidR="0057414A" w:rsidRDefault="0057414A" w:rsidP="0057414A">
      <w:r>
        <w:t xml:space="preserve">El </w:t>
      </w:r>
      <w:r w:rsidR="00DE767F">
        <w:t>OEC</w:t>
      </w:r>
      <w:r>
        <w:t xml:space="preserve"> debe describir claramente el alcance de la evaluación, especificando:</w:t>
      </w:r>
    </w:p>
    <w:p w14:paraId="765D4449" w14:textId="77777777" w:rsidR="0057414A" w:rsidRDefault="0057414A" w:rsidP="00931F63">
      <w:pPr>
        <w:pStyle w:val="Prrafodelista"/>
        <w:numPr>
          <w:ilvl w:val="0"/>
          <w:numId w:val="12"/>
        </w:numPr>
      </w:pPr>
      <w:r>
        <w:t>Si corresponde a validación, verificación o validación y verificación.</w:t>
      </w:r>
    </w:p>
    <w:p w14:paraId="03B8C3B0" w14:textId="77777777" w:rsidR="0057414A" w:rsidRDefault="0057414A" w:rsidP="00931F63">
      <w:pPr>
        <w:pStyle w:val="Prrafodelista"/>
        <w:numPr>
          <w:ilvl w:val="0"/>
          <w:numId w:val="12"/>
        </w:numPr>
      </w:pPr>
      <w:r>
        <w:t>Componentes evaluados (línea base, métricas de biodiversidad, adicionalidad, fugas, permanencia, salvaguardas, sistema MRV, etc.).</w:t>
      </w:r>
    </w:p>
    <w:p w14:paraId="6F822E87" w14:textId="77777777" w:rsidR="0057414A" w:rsidRDefault="0057414A" w:rsidP="00931F63">
      <w:pPr>
        <w:pStyle w:val="Prrafodelista"/>
        <w:numPr>
          <w:ilvl w:val="0"/>
          <w:numId w:val="12"/>
        </w:numPr>
      </w:pPr>
      <w:r>
        <w:t>Límites geográficos y unidades de manejo evaluadas.</w:t>
      </w:r>
    </w:p>
    <w:p w14:paraId="61249DA1" w14:textId="51449FD2" w:rsidR="00973776" w:rsidRDefault="009A4681" w:rsidP="00A830C8">
      <w:pPr>
        <w:pStyle w:val="Ttulo1"/>
      </w:pPr>
      <w:bookmarkStart w:id="1" w:name="_Toc225523056"/>
      <w:bookmarkStart w:id="2" w:name="_Toc225524691"/>
      <w:bookmarkEnd w:id="1"/>
      <w:r w:rsidRPr="009A4681">
        <w:t>PLAN DE AUDITORIA</w:t>
      </w:r>
      <w:bookmarkEnd w:id="2"/>
    </w:p>
    <w:p w14:paraId="11625811" w14:textId="56A060E6" w:rsidR="00A57879" w:rsidRPr="00A57879" w:rsidRDefault="00A57879" w:rsidP="00A57879">
      <w:pPr>
        <w:rPr>
          <w:lang w:val="es-MX"/>
        </w:rPr>
      </w:pPr>
      <w:r>
        <w:rPr>
          <w:lang w:val="es-ES"/>
        </w:rPr>
        <w:t xml:space="preserve">Describir </w:t>
      </w:r>
      <w:r w:rsidR="00F54178">
        <w:rPr>
          <w:lang w:val="es-ES"/>
        </w:rPr>
        <w:t xml:space="preserve">la </w:t>
      </w:r>
      <w:r w:rsidRPr="00A57879">
        <w:rPr>
          <w:lang w:val="es-ES"/>
        </w:rPr>
        <w:t>planificación de la auditoría en función de los objetivos, alcance</w:t>
      </w:r>
      <w:r w:rsidR="00FA6D2D">
        <w:rPr>
          <w:lang w:val="es-ES"/>
        </w:rPr>
        <w:t xml:space="preserve"> y </w:t>
      </w:r>
      <w:r w:rsidRPr="00A57879">
        <w:rPr>
          <w:lang w:val="es-ES"/>
        </w:rPr>
        <w:t>actividades</w:t>
      </w:r>
      <w:r w:rsidR="00F54178">
        <w:rPr>
          <w:lang w:val="es-ES"/>
        </w:rPr>
        <w:t xml:space="preserve"> a ejecutar</w:t>
      </w:r>
      <w:r w:rsidRPr="00A57879">
        <w:rPr>
          <w:lang w:val="es-ES"/>
        </w:rPr>
        <w:t>.</w:t>
      </w:r>
      <w:r w:rsidR="00C44464">
        <w:rPr>
          <w:lang w:val="es-ES"/>
        </w:rPr>
        <w:t xml:space="preserve"> En esta sección se debe detallar el equipo auditor </w:t>
      </w:r>
      <w:r w:rsidRPr="00A57879">
        <w:rPr>
          <w:lang w:val="es-ES"/>
        </w:rPr>
        <w:t>(</w:t>
      </w:r>
      <w:r w:rsidR="00CA3324">
        <w:rPr>
          <w:lang w:val="es-ES"/>
        </w:rPr>
        <w:t xml:space="preserve">experiencia, </w:t>
      </w:r>
      <w:r w:rsidRPr="00A57879">
        <w:rPr>
          <w:lang w:val="es-ES"/>
        </w:rPr>
        <w:t xml:space="preserve">funciones y responsabilidades), la duración de las actividades de auditoría, </w:t>
      </w:r>
      <w:r w:rsidR="00C44464">
        <w:rPr>
          <w:lang w:val="es-ES"/>
        </w:rPr>
        <w:t xml:space="preserve">y si </w:t>
      </w:r>
      <w:r w:rsidR="00CA3324">
        <w:rPr>
          <w:lang w:val="es-ES"/>
        </w:rPr>
        <w:t>existen</w:t>
      </w:r>
      <w:r w:rsidR="00C44464">
        <w:rPr>
          <w:lang w:val="es-ES"/>
        </w:rPr>
        <w:t xml:space="preserve"> </w:t>
      </w:r>
      <w:r w:rsidR="00ED493D">
        <w:rPr>
          <w:lang w:val="es-ES"/>
        </w:rPr>
        <w:t>particularidades aplicadas en función de la iniciativa.</w:t>
      </w:r>
    </w:p>
    <w:p w14:paraId="61525A65" w14:textId="78EBF1A9" w:rsidR="009A4681" w:rsidRPr="00A830C8" w:rsidRDefault="00ED493D" w:rsidP="00A830C8">
      <w:pPr>
        <w:pStyle w:val="Ttulo2"/>
      </w:pPr>
      <w:bookmarkStart w:id="3" w:name="_Toc225524692"/>
      <w:r w:rsidRPr="00A830C8">
        <w:t>Plan de auditoria</w:t>
      </w:r>
      <w:bookmarkEnd w:id="3"/>
    </w:p>
    <w:p w14:paraId="657BEDF8" w14:textId="1E2B978D" w:rsidR="00BB381A" w:rsidRDefault="00BB381A" w:rsidP="00BB381A">
      <w:r>
        <w:t>El OEC debe describir los procedimientos utilizados para realizar la evaluación, incluyendo:</w:t>
      </w:r>
    </w:p>
    <w:p w14:paraId="5F3C5481" w14:textId="2AE2DF91" w:rsidR="00BB381A" w:rsidRPr="00BB381A" w:rsidRDefault="00BB381A" w:rsidP="00931F63">
      <w:pPr>
        <w:pStyle w:val="Prrafodelista"/>
        <w:numPr>
          <w:ilvl w:val="0"/>
          <w:numId w:val="18"/>
        </w:numPr>
      </w:pPr>
      <w:r w:rsidRPr="00BB381A">
        <w:t>Tiempos de ejecución</w:t>
      </w:r>
      <w:r w:rsidR="002B05ED">
        <w:t>.</w:t>
      </w:r>
    </w:p>
    <w:p w14:paraId="6CA5B9DC" w14:textId="57DBE0E9" w:rsidR="00BB381A" w:rsidRPr="00BB381A" w:rsidRDefault="00BB381A" w:rsidP="00931F63">
      <w:pPr>
        <w:pStyle w:val="Prrafodelista"/>
        <w:numPr>
          <w:ilvl w:val="0"/>
          <w:numId w:val="18"/>
        </w:numPr>
      </w:pPr>
      <w:r w:rsidRPr="00BB381A">
        <w:t>Mecanismos de evaluación</w:t>
      </w:r>
      <w:r w:rsidR="002B05ED">
        <w:t xml:space="preserve"> (visitas, entrevistas, bases de datos, etc.).</w:t>
      </w:r>
    </w:p>
    <w:p w14:paraId="781206CA" w14:textId="1798A12A" w:rsidR="00BB381A" w:rsidRPr="00BB381A" w:rsidRDefault="00BB381A" w:rsidP="00931F63">
      <w:pPr>
        <w:pStyle w:val="Prrafodelista"/>
        <w:numPr>
          <w:ilvl w:val="0"/>
          <w:numId w:val="18"/>
        </w:numPr>
      </w:pPr>
      <w:r w:rsidRPr="00BB381A">
        <w:t>Visitas de campo (si aplica)</w:t>
      </w:r>
      <w:r w:rsidR="002B05ED">
        <w:t>.</w:t>
      </w:r>
    </w:p>
    <w:p w14:paraId="763DA156" w14:textId="55B106EB" w:rsidR="00BB381A" w:rsidRPr="00BB381A" w:rsidRDefault="00BB381A" w:rsidP="00931F63">
      <w:pPr>
        <w:pStyle w:val="Prrafodelista"/>
        <w:numPr>
          <w:ilvl w:val="0"/>
          <w:numId w:val="18"/>
        </w:numPr>
      </w:pPr>
      <w:r w:rsidRPr="00BB381A">
        <w:t>Revisión de datos biológicos, análisis SIG y teledetección.</w:t>
      </w:r>
    </w:p>
    <w:p w14:paraId="7A9260C1" w14:textId="77777777" w:rsidR="00BB381A" w:rsidRPr="00BB381A" w:rsidRDefault="00BB381A" w:rsidP="00931F63">
      <w:pPr>
        <w:pStyle w:val="Prrafodelista"/>
        <w:numPr>
          <w:ilvl w:val="0"/>
          <w:numId w:val="18"/>
        </w:numPr>
      </w:pPr>
      <w:r w:rsidRPr="00BB381A">
        <w:t>Muestreo y verificación de datos.</w:t>
      </w:r>
    </w:p>
    <w:p w14:paraId="705490C6" w14:textId="77777777" w:rsidR="00BB381A" w:rsidRPr="00BB381A" w:rsidRDefault="00BB381A" w:rsidP="00931F63">
      <w:pPr>
        <w:pStyle w:val="Prrafodelista"/>
        <w:numPr>
          <w:ilvl w:val="0"/>
          <w:numId w:val="18"/>
        </w:numPr>
      </w:pPr>
      <w:r w:rsidRPr="00BB381A">
        <w:t>Se debe indicar el nivel de aseguramiento (razonable o limitado).</w:t>
      </w:r>
    </w:p>
    <w:p w14:paraId="66610760" w14:textId="60CE876A" w:rsidR="00DB506B" w:rsidRPr="00A830C8" w:rsidRDefault="00DB506B" w:rsidP="00931F63">
      <w:pPr>
        <w:pStyle w:val="Ttulo2"/>
      </w:pPr>
      <w:bookmarkStart w:id="4" w:name="_Toc225524693"/>
      <w:r>
        <w:t>Criterios de evaluación</w:t>
      </w:r>
      <w:bookmarkEnd w:id="4"/>
    </w:p>
    <w:p w14:paraId="7F0A6FAC" w14:textId="6E8312D8" w:rsidR="00DE767F" w:rsidRDefault="00DE767F" w:rsidP="00DE767F">
      <w:r>
        <w:t>El OEC debe indicar los criterios frente a los cuales se realizó la evaluación, incluyendo:</w:t>
      </w:r>
    </w:p>
    <w:p w14:paraId="7EF5F8F9" w14:textId="77777777" w:rsidR="00DE767F" w:rsidRDefault="00DE767F" w:rsidP="00931F63">
      <w:pPr>
        <w:pStyle w:val="Prrafodelista"/>
        <w:numPr>
          <w:ilvl w:val="0"/>
          <w:numId w:val="16"/>
        </w:numPr>
      </w:pPr>
      <w:r>
        <w:t>Protocolo COLBS.</w:t>
      </w:r>
    </w:p>
    <w:p w14:paraId="3D5D6058" w14:textId="77777777" w:rsidR="00DE767F" w:rsidRDefault="00DE767F" w:rsidP="00931F63">
      <w:pPr>
        <w:pStyle w:val="Prrafodelista"/>
        <w:numPr>
          <w:ilvl w:val="0"/>
          <w:numId w:val="16"/>
        </w:numPr>
      </w:pPr>
      <w:r>
        <w:t>Metodologías aplicables.</w:t>
      </w:r>
    </w:p>
    <w:p w14:paraId="4245DB6C" w14:textId="77777777" w:rsidR="00DE767F" w:rsidRDefault="00DE767F" w:rsidP="00931F63">
      <w:pPr>
        <w:pStyle w:val="Prrafodelista"/>
        <w:numPr>
          <w:ilvl w:val="0"/>
          <w:numId w:val="16"/>
        </w:numPr>
      </w:pPr>
      <w:r>
        <w:t>Herramientas técnicas aprobadas por COLBS.</w:t>
      </w:r>
    </w:p>
    <w:p w14:paraId="0CFF94B4" w14:textId="77777777" w:rsidR="00DE767F" w:rsidRDefault="00DE767F" w:rsidP="00931F63">
      <w:pPr>
        <w:pStyle w:val="Prrafodelista"/>
        <w:numPr>
          <w:ilvl w:val="0"/>
          <w:numId w:val="16"/>
        </w:numPr>
      </w:pPr>
      <w:r>
        <w:t>Salvaguardas sociales y ambientales.</w:t>
      </w:r>
    </w:p>
    <w:p w14:paraId="5FC3BF76" w14:textId="43F88865" w:rsidR="00DB506B" w:rsidRPr="00A830C8" w:rsidRDefault="00DE767F" w:rsidP="00931F63">
      <w:pPr>
        <w:pStyle w:val="Prrafodelista"/>
        <w:numPr>
          <w:ilvl w:val="0"/>
          <w:numId w:val="16"/>
        </w:numPr>
      </w:pPr>
      <w:r>
        <w:t>Requisitos de monitoreo, reporte y verificación (MRV).</w:t>
      </w:r>
    </w:p>
    <w:p w14:paraId="63DB35B6" w14:textId="318F19DA" w:rsidR="00ED493D" w:rsidRDefault="00ED493D" w:rsidP="00A830C8">
      <w:pPr>
        <w:pStyle w:val="Ttulo2"/>
      </w:pPr>
      <w:bookmarkStart w:id="5" w:name="_Toc225524694"/>
      <w:r>
        <w:t>Equipo auditor</w:t>
      </w:r>
      <w:bookmarkEnd w:id="5"/>
    </w:p>
    <w:p w14:paraId="6E98C5CE" w14:textId="1C6E1233" w:rsidR="00ED493D" w:rsidRPr="00BC047C" w:rsidRDefault="00B2798B" w:rsidP="009A4681">
      <w:r>
        <w:t>D</w:t>
      </w:r>
      <w:r w:rsidR="00081AEC">
        <w:t>etallar quienes componen el equipo auditor</w:t>
      </w:r>
      <w:r w:rsidR="00C8232C">
        <w:t>, su experiencia y</w:t>
      </w:r>
      <w:r w:rsidR="00081AEC">
        <w:t xml:space="preserve"> sus roles en el proceso de evaluación.</w:t>
      </w:r>
    </w:p>
    <w:p w14:paraId="1B11EC7E" w14:textId="09259D50" w:rsidR="005E0182" w:rsidRPr="005E0182" w:rsidRDefault="00491AB6" w:rsidP="00A830C8">
      <w:pPr>
        <w:pStyle w:val="Ttulo1"/>
      </w:pPr>
      <w:bookmarkStart w:id="6" w:name="_Toc225524695"/>
      <w:r>
        <w:t>EVALUACIÓN DE LA INICIATIVA</w:t>
      </w:r>
      <w:bookmarkEnd w:id="6"/>
      <w:r>
        <w:t xml:space="preserve"> </w:t>
      </w:r>
    </w:p>
    <w:p w14:paraId="19AA4F9A" w14:textId="54D1D56C" w:rsidR="005E0182" w:rsidRPr="005E0182" w:rsidRDefault="005E5CB6" w:rsidP="005E0182">
      <w:r>
        <w:t xml:space="preserve">Detallar </w:t>
      </w:r>
      <w:r w:rsidR="00B2798B">
        <w:t>el proceso de</w:t>
      </w:r>
      <w:r>
        <w:t xml:space="preserve"> evaluación de la iniciativa</w:t>
      </w:r>
      <w:r w:rsidR="005E0182" w:rsidRPr="005E0182">
        <w:t xml:space="preserve"> (</w:t>
      </w:r>
      <w:r w:rsidR="006203FD">
        <w:t>Aplicando</w:t>
      </w:r>
      <w:r w:rsidR="006203FD" w:rsidRPr="005E0182">
        <w:t xml:space="preserve"> </w:t>
      </w:r>
      <w:r w:rsidR="005E0182" w:rsidRPr="005E0182">
        <w:t>en el Enfoque basado en evidencias)</w:t>
      </w:r>
      <w:r w:rsidR="00DD7016">
        <w:t xml:space="preserve"> </w:t>
      </w:r>
      <w:r w:rsidR="00533CC4">
        <w:t>y conforme a los lineamientos del protocolo COLBS</w:t>
      </w:r>
      <w:r w:rsidR="009A0B5B">
        <w:t>.</w:t>
      </w:r>
    </w:p>
    <w:p w14:paraId="2C867C3C" w14:textId="5842EC93" w:rsidR="009A0B5B" w:rsidRDefault="009A0B5B" w:rsidP="005E5CB6">
      <w:pPr>
        <w:pStyle w:val="Ttulo2"/>
      </w:pPr>
      <w:bookmarkStart w:id="7" w:name="_Toc225523062"/>
      <w:bookmarkStart w:id="8" w:name="_Toc225523063"/>
      <w:bookmarkStart w:id="9" w:name="_Toc225524696"/>
      <w:bookmarkEnd w:id="7"/>
      <w:bookmarkEnd w:id="8"/>
      <w:r>
        <w:t>Descripción de la iniciativa</w:t>
      </w:r>
      <w:bookmarkEnd w:id="9"/>
    </w:p>
    <w:p w14:paraId="210A9B13" w14:textId="77777777" w:rsidR="005F01E0" w:rsidRDefault="005F01E0" w:rsidP="005F01E0">
      <w:r>
        <w:t>Resumen técnico del proyecto, incluyendo:</w:t>
      </w:r>
    </w:p>
    <w:p w14:paraId="6E343432" w14:textId="6F4D4EDB" w:rsidR="00843CB9" w:rsidRDefault="005F01E0" w:rsidP="00843CB9">
      <w:pPr>
        <w:pStyle w:val="Prrafodelista"/>
        <w:numPr>
          <w:ilvl w:val="0"/>
          <w:numId w:val="19"/>
        </w:numPr>
      </w:pPr>
      <w:r>
        <w:t>Tipo de proyecto</w:t>
      </w:r>
      <w:r w:rsidR="00843CB9">
        <w:t xml:space="preserve"> (Voluntario, Regulado, Mixto)</w:t>
      </w:r>
    </w:p>
    <w:p w14:paraId="430C397B" w14:textId="413F16EF" w:rsidR="005F01E0" w:rsidRDefault="005F01E0" w:rsidP="005F01E0">
      <w:pPr>
        <w:pStyle w:val="Prrafodelista"/>
        <w:numPr>
          <w:ilvl w:val="0"/>
          <w:numId w:val="19"/>
        </w:numPr>
      </w:pPr>
      <w:r>
        <w:t>Área de implementación.</w:t>
      </w:r>
    </w:p>
    <w:p w14:paraId="69D37B1C" w14:textId="560DDD25" w:rsidR="00DA15E6" w:rsidRPr="00DA15E6" w:rsidRDefault="00DA15E6" w:rsidP="00DA15E6">
      <w:pPr>
        <w:pStyle w:val="Prrafodelista"/>
        <w:numPr>
          <w:ilvl w:val="0"/>
          <w:numId w:val="19"/>
        </w:numPr>
      </w:pPr>
      <w:r w:rsidRPr="00DA15E6">
        <w:t xml:space="preserve">Objetivo ecológico </w:t>
      </w:r>
    </w:p>
    <w:p w14:paraId="7126D9CE" w14:textId="75595C1A" w:rsidR="00DA15E6" w:rsidRPr="00DA15E6" w:rsidRDefault="00DA15E6" w:rsidP="00DA15E6">
      <w:pPr>
        <w:pStyle w:val="Prrafodelista"/>
        <w:numPr>
          <w:ilvl w:val="0"/>
          <w:numId w:val="19"/>
        </w:numPr>
      </w:pPr>
      <w:r w:rsidRPr="00DA15E6">
        <w:lastRenderedPageBreak/>
        <w:t xml:space="preserve">Actividades implementadas </w:t>
      </w:r>
    </w:p>
    <w:p w14:paraId="7A7E9E9B" w14:textId="4F1088C6" w:rsidR="00DA15E6" w:rsidRPr="00DA15E6" w:rsidRDefault="00DA15E6" w:rsidP="00DA15E6">
      <w:pPr>
        <w:pStyle w:val="Prrafodelista"/>
        <w:numPr>
          <w:ilvl w:val="0"/>
          <w:numId w:val="19"/>
        </w:numPr>
      </w:pPr>
      <w:r w:rsidRPr="00DA15E6">
        <w:t xml:space="preserve">Indicadores de biodiversidad </w:t>
      </w:r>
    </w:p>
    <w:p w14:paraId="66979A5D" w14:textId="10539A67" w:rsidR="00DA15E6" w:rsidRPr="00DA15E6" w:rsidRDefault="00DA15E6" w:rsidP="00DA15E6">
      <w:pPr>
        <w:pStyle w:val="Prrafodelista"/>
        <w:numPr>
          <w:ilvl w:val="0"/>
          <w:numId w:val="19"/>
        </w:numPr>
      </w:pPr>
      <w:r w:rsidRPr="00DA15E6">
        <w:t xml:space="preserve">Línea base </w:t>
      </w:r>
    </w:p>
    <w:p w14:paraId="6109DDF1" w14:textId="33DE9C7B" w:rsidR="00DA15E6" w:rsidRPr="00DA15E6" w:rsidRDefault="00DA15E6" w:rsidP="00DA15E6">
      <w:pPr>
        <w:pStyle w:val="Prrafodelista"/>
        <w:numPr>
          <w:ilvl w:val="0"/>
          <w:numId w:val="19"/>
        </w:numPr>
      </w:pPr>
      <w:r w:rsidRPr="00DA15E6">
        <w:t xml:space="preserve">Metas </w:t>
      </w:r>
    </w:p>
    <w:p w14:paraId="52943F91" w14:textId="4DFB2C52" w:rsidR="00DA15E6" w:rsidRPr="00DA15E6" w:rsidRDefault="00DA15E6" w:rsidP="00DA15E6">
      <w:pPr>
        <w:pStyle w:val="Prrafodelista"/>
        <w:numPr>
          <w:ilvl w:val="0"/>
          <w:numId w:val="19"/>
        </w:numPr>
      </w:pPr>
      <w:r w:rsidRPr="00DA15E6">
        <w:t xml:space="preserve">Periodo de acreditación </w:t>
      </w:r>
    </w:p>
    <w:p w14:paraId="3777F2F4" w14:textId="18FEC33C" w:rsidR="00DA15E6" w:rsidRDefault="00DA15E6" w:rsidP="00DA15E6">
      <w:pPr>
        <w:pStyle w:val="Prrafodelista"/>
        <w:numPr>
          <w:ilvl w:val="0"/>
          <w:numId w:val="19"/>
        </w:numPr>
      </w:pPr>
      <w:r w:rsidRPr="00DA15E6">
        <w:t>Unidades de biodiversidad proyectadas</w:t>
      </w:r>
    </w:p>
    <w:p w14:paraId="2192E3AB" w14:textId="77777777" w:rsidR="00A60AF8" w:rsidRDefault="00A60AF8" w:rsidP="00A60AF8">
      <w:pPr>
        <w:pStyle w:val="Ttulo2"/>
      </w:pPr>
      <w:bookmarkStart w:id="10" w:name="_Toc225524697"/>
      <w:r>
        <w:t>Documentos revisados</w:t>
      </w:r>
      <w:bookmarkEnd w:id="10"/>
    </w:p>
    <w:p w14:paraId="1B34D949" w14:textId="77777777" w:rsidR="00A60AF8" w:rsidRPr="005E0182" w:rsidRDefault="00A60AF8" w:rsidP="00A60AF8">
      <w:r w:rsidRPr="005E0182">
        <w:t>Lista de documentos revisados (</w:t>
      </w:r>
      <w:r>
        <w:t>documentos, anexos, cartografía</w:t>
      </w:r>
      <w:r w:rsidRPr="005E0182">
        <w:t>, legal, financiero).</w:t>
      </w:r>
    </w:p>
    <w:p w14:paraId="6615ED15" w14:textId="374350FB" w:rsidR="005E5CB6" w:rsidRDefault="005E0182" w:rsidP="005E5CB6">
      <w:pPr>
        <w:pStyle w:val="Ttulo2"/>
      </w:pPr>
      <w:bookmarkStart w:id="11" w:name="_Toc225524698"/>
      <w:r w:rsidRPr="005E0182">
        <w:t>Inspección en Sitio</w:t>
      </w:r>
      <w:bookmarkEnd w:id="11"/>
    </w:p>
    <w:p w14:paraId="1F3D7E88" w14:textId="23160403" w:rsidR="005E0182" w:rsidRPr="005E0182" w:rsidRDefault="00D15029" w:rsidP="005E5CB6">
      <w:r>
        <w:t xml:space="preserve">Describir </w:t>
      </w:r>
      <w:r w:rsidR="00FE5904">
        <w:t>como se realizó la inspección en sitio, para ello se deben detallar las r</w:t>
      </w:r>
      <w:r w:rsidR="005E0182" w:rsidRPr="005E0182">
        <w:t xml:space="preserve">utas recorridas, parcelas de muestreo </w:t>
      </w:r>
      <w:r w:rsidR="005F7B37">
        <w:t>verificados</w:t>
      </w:r>
      <w:r w:rsidR="005E0182" w:rsidRPr="005E0182">
        <w:t xml:space="preserve">, entrevistas con la </w:t>
      </w:r>
      <w:r w:rsidR="005E5CB6">
        <w:t>c</w:t>
      </w:r>
      <w:r w:rsidR="005E0182" w:rsidRPr="005E0182">
        <w:t>omunidad</w:t>
      </w:r>
      <w:r w:rsidR="005F7B37">
        <w:t xml:space="preserve"> u otros actores involucrados</w:t>
      </w:r>
      <w:r w:rsidR="00447022">
        <w:t xml:space="preserve">; </w:t>
      </w:r>
      <w:r w:rsidR="00400249">
        <w:t>entre otros mecanismos</w:t>
      </w:r>
      <w:r w:rsidR="00A60AF8">
        <w:t xml:space="preserve"> aplicados</w:t>
      </w:r>
      <w:r w:rsidR="00400249">
        <w:t>.</w:t>
      </w:r>
    </w:p>
    <w:p w14:paraId="56D268A0" w14:textId="4DE00D98" w:rsidR="00401849" w:rsidRPr="005E0182" w:rsidRDefault="00401849" w:rsidP="00401849">
      <w:pPr>
        <w:pStyle w:val="Ttulo2"/>
      </w:pPr>
      <w:bookmarkStart w:id="12" w:name="_Toc225505518"/>
      <w:bookmarkStart w:id="13" w:name="_Toc225523067"/>
      <w:bookmarkStart w:id="14" w:name="_Toc225505519"/>
      <w:bookmarkStart w:id="15" w:name="_Toc225523068"/>
      <w:bookmarkStart w:id="16" w:name="_Toc225505520"/>
      <w:bookmarkStart w:id="17" w:name="_Toc225523069"/>
      <w:bookmarkStart w:id="18" w:name="_Toc225505521"/>
      <w:bookmarkStart w:id="19" w:name="_Toc225523070"/>
      <w:bookmarkStart w:id="20" w:name="_Toc225505522"/>
      <w:bookmarkStart w:id="21" w:name="_Toc225523071"/>
      <w:bookmarkStart w:id="22" w:name="_Toc225505523"/>
      <w:bookmarkStart w:id="23" w:name="_Toc225523072"/>
      <w:bookmarkStart w:id="24" w:name="_Toc225505524"/>
      <w:bookmarkStart w:id="25" w:name="_Toc225523073"/>
      <w:bookmarkStart w:id="26" w:name="_Toc225505525"/>
      <w:bookmarkStart w:id="27" w:name="_Toc225523074"/>
      <w:bookmarkStart w:id="28" w:name="_Toc225505526"/>
      <w:bookmarkStart w:id="29" w:name="_Toc225523075"/>
      <w:bookmarkStart w:id="30" w:name="_Toc225505527"/>
      <w:bookmarkStart w:id="31" w:name="_Toc225523076"/>
      <w:bookmarkStart w:id="32" w:name="_Toc225505528"/>
      <w:bookmarkStart w:id="33" w:name="_Toc225523077"/>
      <w:bookmarkStart w:id="34" w:name="_Toc225505529"/>
      <w:bookmarkStart w:id="35" w:name="_Toc225523078"/>
      <w:bookmarkStart w:id="36" w:name="_Toc225505530"/>
      <w:bookmarkStart w:id="37" w:name="_Toc225523079"/>
      <w:bookmarkStart w:id="38" w:name="_Toc22552469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>Procedimientos para el control de calidad</w:t>
      </w:r>
      <w:bookmarkEnd w:id="38"/>
    </w:p>
    <w:p w14:paraId="7D9718C1" w14:textId="14DCABB4" w:rsidR="00446FBB" w:rsidRDefault="00E44228" w:rsidP="00446FBB">
      <w:r>
        <w:t xml:space="preserve">Describir </w:t>
      </w:r>
      <w:r w:rsidRPr="00A25BA8">
        <w:t>las actividades o procedimientos empleados en la validación</w:t>
      </w:r>
      <w:r w:rsidR="00A25BA8" w:rsidRPr="00A25BA8">
        <w:t xml:space="preserve"> y verificación</w:t>
      </w:r>
      <w:r w:rsidRPr="00A25BA8">
        <w:t xml:space="preserve"> de</w:t>
      </w:r>
      <w:r w:rsidR="00A25BA8" w:rsidRPr="00A25BA8">
        <w:t xml:space="preserve"> la</w:t>
      </w:r>
      <w:r w:rsidRPr="00A25BA8">
        <w:t xml:space="preserve"> información</w:t>
      </w:r>
      <w:r w:rsidR="009E2A08" w:rsidRPr="00A25BA8">
        <w:t xml:space="preserve"> reportada</w:t>
      </w:r>
      <w:r w:rsidR="00972A8E" w:rsidRPr="00A25BA8">
        <w:t xml:space="preserve"> para determinar si es correcta, coherente y </w:t>
      </w:r>
      <w:r w:rsidR="00BD472E" w:rsidRPr="00A25BA8">
        <w:t>consistente</w:t>
      </w:r>
      <w:r w:rsidR="00446FBB" w:rsidRPr="00A25BA8">
        <w:t>.</w:t>
      </w:r>
    </w:p>
    <w:p w14:paraId="6327D57E" w14:textId="1E4772C0" w:rsidR="000C1E37" w:rsidRDefault="000C1E37" w:rsidP="000C1E37">
      <w:pPr>
        <w:pStyle w:val="Ttulo1"/>
      </w:pPr>
      <w:bookmarkStart w:id="39" w:name="_Toc225524700"/>
      <w:r>
        <w:t xml:space="preserve">RESULTADOS DE </w:t>
      </w:r>
      <w:r w:rsidR="004325FF">
        <w:t>VALIDACIÓN</w:t>
      </w:r>
      <w:bookmarkEnd w:id="39"/>
    </w:p>
    <w:p w14:paraId="414323B2" w14:textId="793326D5" w:rsidR="00051DB8" w:rsidRDefault="00051DB8" w:rsidP="00051DB8">
      <w:r w:rsidRPr="005E0182">
        <w:t xml:space="preserve">Aquí se desglosan los resultados </w:t>
      </w:r>
      <w:r w:rsidR="00096C86">
        <w:t xml:space="preserve">obtenidos </w:t>
      </w:r>
      <w:r w:rsidR="004325FF">
        <w:t xml:space="preserve">en la etapa de validación </w:t>
      </w:r>
      <w:r w:rsidR="00096C86">
        <w:t xml:space="preserve">para cada uno de los </w:t>
      </w:r>
      <w:r w:rsidR="005503B8">
        <w:t>requisitos</w:t>
      </w:r>
      <w:r w:rsidR="00096C86">
        <w:t xml:space="preserve"> del proyecto según el protocolo.</w:t>
      </w:r>
    </w:p>
    <w:p w14:paraId="20A78F10" w14:textId="77777777" w:rsidR="00F15FE4" w:rsidRDefault="00F15FE4" w:rsidP="00F15FE4">
      <w:pPr>
        <w:pStyle w:val="Ttulo2"/>
      </w:pPr>
      <w:bookmarkStart w:id="40" w:name="_Toc225524701"/>
      <w:r w:rsidRPr="00F15FE4">
        <w:t>Coherencia técnica del diseño</w:t>
      </w:r>
      <w:bookmarkEnd w:id="40"/>
      <w:r w:rsidRPr="00F15FE4">
        <w:t xml:space="preserve"> </w:t>
      </w:r>
    </w:p>
    <w:p w14:paraId="17CE9D45" w14:textId="77777777" w:rsidR="00543159" w:rsidRDefault="00543159" w:rsidP="005B3D11">
      <w:r w:rsidRPr="00543159">
        <w:t>Evaluación del cumplimiento de los criterios técnicos, jurídicos, ecológicos y financieros que determinan si un proyecto puede participar en el programa y ser registrado como iniciativa de ganancias netas en biodiversidad.</w:t>
      </w:r>
    </w:p>
    <w:p w14:paraId="5912E37E" w14:textId="123B4E23" w:rsidR="009C208B" w:rsidRDefault="009C208B" w:rsidP="009C208B">
      <w:pPr>
        <w:pStyle w:val="Ttulo2"/>
      </w:pPr>
      <w:bookmarkStart w:id="41" w:name="_Toc225524702"/>
      <w:r>
        <w:t>Propiedad de la tierra</w:t>
      </w:r>
      <w:bookmarkEnd w:id="41"/>
    </w:p>
    <w:p w14:paraId="38EFAD12" w14:textId="77777777" w:rsidR="001A631E" w:rsidRDefault="001A631E" w:rsidP="005B3D11">
      <w:r w:rsidRPr="001A631E">
        <w:t>Verificación de que los límites del proyecto están claramente definidos, georreferenciados, sin superposición con otras iniciativas incompatibles y con seguridad jurídica sobre el área.</w:t>
      </w:r>
    </w:p>
    <w:p w14:paraId="57280A7D" w14:textId="533C4418" w:rsidR="00F15FE4" w:rsidRDefault="00F15FE4" w:rsidP="00F15FE4">
      <w:pPr>
        <w:pStyle w:val="Ttulo2"/>
      </w:pPr>
      <w:bookmarkStart w:id="42" w:name="_Toc225524703"/>
      <w:r w:rsidRPr="00F15FE4">
        <w:t>Metodología de cuantificación</w:t>
      </w:r>
      <w:bookmarkEnd w:id="42"/>
    </w:p>
    <w:p w14:paraId="546F819B" w14:textId="77777777" w:rsidR="00AE463F" w:rsidRPr="00931F63" w:rsidRDefault="00AE463F" w:rsidP="00931F63">
      <w:pPr>
        <w:rPr>
          <w:rFonts w:eastAsiaTheme="majorEastAsia" w:cstheme="majorBidi"/>
          <w:color w:val="2E74B5" w:themeColor="accent1" w:themeShade="BF"/>
        </w:rPr>
      </w:pPr>
      <w:r w:rsidRPr="00AE463F">
        <w:t>Evaluación de que los métodos, indicadores e índices utilizados para cuantificar la condición ecosistémica y las ganancias netas en biodiversidad son consistentes con el protocolo y están correctamente aplicados.</w:t>
      </w:r>
    </w:p>
    <w:p w14:paraId="362747A9" w14:textId="1DD37656" w:rsidR="00F15FE4" w:rsidRDefault="00F15FE4" w:rsidP="00F15FE4">
      <w:pPr>
        <w:pStyle w:val="Ttulo2"/>
      </w:pPr>
      <w:bookmarkStart w:id="43" w:name="_Toc225524704"/>
      <w:r w:rsidRPr="00F15FE4">
        <w:t>Línea base</w:t>
      </w:r>
      <w:bookmarkEnd w:id="43"/>
      <w:r w:rsidRPr="00F15FE4">
        <w:t xml:space="preserve"> </w:t>
      </w:r>
    </w:p>
    <w:p w14:paraId="21B49C57" w14:textId="26D77030" w:rsidR="00F15FE4" w:rsidRPr="00F15FE4" w:rsidRDefault="001A631E" w:rsidP="00931F63">
      <w:r w:rsidRPr="001A631E">
        <w:t>Evaluación de que la condición inicial del ecosistema ha sido determinada mediante información técnica, científica y verificable, y que constituye un punto de referencia válido para medir las ganancias netas en biodiversidad</w:t>
      </w:r>
      <w:r w:rsidR="00057B05" w:rsidRPr="00057B05">
        <w:t>.</w:t>
      </w:r>
      <w:r w:rsidR="00057B05">
        <w:t xml:space="preserve"> </w:t>
      </w:r>
      <w:r w:rsidR="00F15FE4">
        <w:t xml:space="preserve">Describa el resultado obtenido para el escenario de línea base, los indicadores clave definidos y los cambios posteriores al registro </w:t>
      </w:r>
      <w:r w:rsidR="00057B05">
        <w:t xml:space="preserve">aprobados </w:t>
      </w:r>
      <w:r w:rsidR="00F15FE4">
        <w:t>(si existen).</w:t>
      </w:r>
    </w:p>
    <w:p w14:paraId="1BF4E79A" w14:textId="4DB4304B" w:rsidR="00F15FE4" w:rsidRDefault="00F15FE4" w:rsidP="00F15FE4">
      <w:pPr>
        <w:pStyle w:val="Ttulo2"/>
      </w:pPr>
      <w:bookmarkStart w:id="44" w:name="_Toc225524705"/>
      <w:r w:rsidRPr="00F15FE4">
        <w:t>Adicionalidad</w:t>
      </w:r>
      <w:bookmarkEnd w:id="44"/>
    </w:p>
    <w:p w14:paraId="5D92B78C" w14:textId="77777777" w:rsidR="00344B04" w:rsidRDefault="00344B04" w:rsidP="001B331E">
      <w:r w:rsidRPr="00344B04">
        <w:t>Evaluación de que las acciones del proyecto no corresponden a obligaciones legales previas y que los resultados en biodiversidad no habrían ocurrido en ausencia del proyecto y del mecanismo de certificación.</w:t>
      </w:r>
    </w:p>
    <w:p w14:paraId="1D65C42E" w14:textId="32E87F30" w:rsidR="00F15FE4" w:rsidRDefault="00F15FE4" w:rsidP="00F15FE4">
      <w:pPr>
        <w:pStyle w:val="Ttulo2"/>
      </w:pPr>
      <w:bookmarkStart w:id="45" w:name="_Toc225524706"/>
      <w:r w:rsidRPr="00F15FE4">
        <w:lastRenderedPageBreak/>
        <w:t>Riesgos</w:t>
      </w:r>
      <w:bookmarkEnd w:id="45"/>
    </w:p>
    <w:p w14:paraId="7FEEBFA6" w14:textId="6E09AB1B" w:rsidR="00EE0213" w:rsidRPr="00EE0213" w:rsidRDefault="00EE0213" w:rsidP="00931F63">
      <w:r w:rsidRPr="00EE0213">
        <w:t>Evaluación de los riesgos que puedan afectar la permanencia de las ganancias en biodiversidad y de las medidas propuestas para su gestión a largo plazo.</w:t>
      </w:r>
    </w:p>
    <w:p w14:paraId="6423EC41" w14:textId="77777777" w:rsidR="00F15FE4" w:rsidRDefault="00F15FE4" w:rsidP="00F15FE4">
      <w:pPr>
        <w:pStyle w:val="Ttulo2"/>
      </w:pPr>
      <w:bookmarkStart w:id="46" w:name="_Toc225524707"/>
      <w:r w:rsidRPr="00F15FE4">
        <w:t>Plan de Manejo</w:t>
      </w:r>
      <w:bookmarkEnd w:id="46"/>
      <w:r w:rsidRPr="00F15FE4">
        <w:t xml:space="preserve"> </w:t>
      </w:r>
    </w:p>
    <w:p w14:paraId="6D57A763" w14:textId="3C42616F" w:rsidR="009D6033" w:rsidRPr="009D6033" w:rsidRDefault="009D6033" w:rsidP="00931F63">
      <w:r w:rsidRPr="009D6033">
        <w:t>Evaluación de la coherencia técnica del conjunto de actividades de conservación, restauración o uso sostenible propuestas, y su capacidad para alcanzar los objetivos ecológicos del proyecto.</w:t>
      </w:r>
    </w:p>
    <w:p w14:paraId="512B67C2" w14:textId="77777777" w:rsidR="00F15FE4" w:rsidRDefault="00F15FE4" w:rsidP="00F15FE4">
      <w:pPr>
        <w:pStyle w:val="Ttulo2"/>
      </w:pPr>
      <w:bookmarkStart w:id="47" w:name="_Toc225524708"/>
      <w:r w:rsidRPr="00F15FE4">
        <w:t>Plan de Monitoreo</w:t>
      </w:r>
      <w:bookmarkEnd w:id="47"/>
      <w:r w:rsidRPr="00F15FE4">
        <w:t xml:space="preserve"> </w:t>
      </w:r>
    </w:p>
    <w:p w14:paraId="088BF22F" w14:textId="3E650452" w:rsidR="009D6033" w:rsidRPr="009D6033" w:rsidRDefault="009D6033" w:rsidP="00931F63">
      <w:r w:rsidRPr="009D6033">
        <w:t>Evaluación de que el proyecto cuenta con indicadores claros, medibles y verificables, con metodologías, frecuencia y responsables definidos para el seguimiento de los resultados.</w:t>
      </w:r>
    </w:p>
    <w:p w14:paraId="093857C5" w14:textId="22027738" w:rsidR="00F15FE4" w:rsidRDefault="00F15FE4" w:rsidP="00F15FE4">
      <w:pPr>
        <w:pStyle w:val="Ttulo2"/>
      </w:pPr>
      <w:bookmarkStart w:id="48" w:name="_Toc225524709"/>
      <w:r w:rsidRPr="00F15FE4">
        <w:t>Salvaguardas</w:t>
      </w:r>
      <w:bookmarkEnd w:id="48"/>
    </w:p>
    <w:p w14:paraId="4823E540" w14:textId="6110BD01" w:rsidR="005126A2" w:rsidRPr="005126A2" w:rsidRDefault="005126A2" w:rsidP="00931F63">
      <w:r w:rsidRPr="005126A2">
        <w:t>Evaluación de que el proyecto identifica, previene y gestiona riesgos sociales, ambientales, territoriales y de gobernanza asociados a su implementación.</w:t>
      </w:r>
    </w:p>
    <w:p w14:paraId="518BCF52" w14:textId="77777777" w:rsidR="00F15FE4" w:rsidRDefault="00F15FE4" w:rsidP="00F15FE4">
      <w:pPr>
        <w:pStyle w:val="Ttulo2"/>
      </w:pPr>
      <w:bookmarkStart w:id="49" w:name="_Toc225524710"/>
      <w:r w:rsidRPr="00F15FE4">
        <w:t>Análisis de fugas</w:t>
      </w:r>
      <w:bookmarkEnd w:id="49"/>
      <w:r w:rsidRPr="00F15FE4">
        <w:t xml:space="preserve"> </w:t>
      </w:r>
    </w:p>
    <w:p w14:paraId="1FE44106" w14:textId="4C779928" w:rsidR="005126A2" w:rsidRPr="005126A2" w:rsidRDefault="005126A2" w:rsidP="00931F63">
      <w:r w:rsidRPr="005126A2">
        <w:t>Evaluación de que el proyecto ha identificado el riesgo de desplazamiento de presiones o impactos negativos fuera del área del proyecto y ha definido medidas de prevención o mitigación.</w:t>
      </w:r>
    </w:p>
    <w:p w14:paraId="7B9D63D0" w14:textId="77777777" w:rsidR="00F15FE4" w:rsidRDefault="00F15FE4" w:rsidP="00F15FE4">
      <w:pPr>
        <w:pStyle w:val="Ttulo2"/>
      </w:pPr>
      <w:bookmarkStart w:id="50" w:name="_Toc225524711"/>
      <w:r w:rsidRPr="00F15FE4">
        <w:t>Viabilidad de alcanzar ganancias netas</w:t>
      </w:r>
      <w:bookmarkEnd w:id="50"/>
      <w:r w:rsidRPr="00F15FE4">
        <w:t xml:space="preserve"> </w:t>
      </w:r>
    </w:p>
    <w:p w14:paraId="3E402256" w14:textId="6DCED8BE" w:rsidR="00207C2C" w:rsidRPr="00207C2C" w:rsidRDefault="00207C2C" w:rsidP="00931F63">
      <w:r w:rsidRPr="00207C2C">
        <w:t xml:space="preserve">Determinación de si el diseño del proyecto es técnicamente sólido, adicional, </w:t>
      </w:r>
      <w:proofErr w:type="spellStart"/>
      <w:r w:rsidRPr="00207C2C">
        <w:t>monitoreable</w:t>
      </w:r>
      <w:proofErr w:type="spellEnd"/>
      <w:r w:rsidRPr="00207C2C">
        <w:t xml:space="preserve"> y capaz de generar ganancias netas en biodiversidad conforme al protocolo.</w:t>
      </w:r>
    </w:p>
    <w:p w14:paraId="039371B4" w14:textId="0EAA16BD" w:rsidR="00F15FE4" w:rsidRDefault="00F15FE4" w:rsidP="00F15FE4">
      <w:pPr>
        <w:pStyle w:val="Ttulo1"/>
      </w:pPr>
      <w:bookmarkStart w:id="51" w:name="_Toc225524712"/>
      <w:r>
        <w:t>RESULTADOS DE VERIFICACIÓN</w:t>
      </w:r>
      <w:bookmarkEnd w:id="51"/>
    </w:p>
    <w:p w14:paraId="14DB5BF9" w14:textId="77777777" w:rsidR="00607506" w:rsidRDefault="00607506" w:rsidP="00607506">
      <w:pPr>
        <w:pStyle w:val="Ttulo2"/>
      </w:pPr>
      <w:bookmarkStart w:id="52" w:name="_Toc225524713"/>
      <w:r>
        <w:t>Implementación del Plan de Manejo</w:t>
      </w:r>
      <w:bookmarkEnd w:id="52"/>
    </w:p>
    <w:p w14:paraId="314AF13E" w14:textId="6C23D4A1" w:rsidR="00207C2C" w:rsidRPr="00207C2C" w:rsidRDefault="00207C2C" w:rsidP="00207C2C">
      <w:r w:rsidRPr="00207C2C">
        <w:t xml:space="preserve">Evaluación de que las actividades del Plan de Manejo fueron ejecutadas conforme a lo planificado y reportado por el </w:t>
      </w:r>
      <w:r>
        <w:t>promotor de proyecto</w:t>
      </w:r>
      <w:r w:rsidRPr="00207C2C">
        <w:t>.</w:t>
      </w:r>
    </w:p>
    <w:p w14:paraId="3E641F5F" w14:textId="77777777" w:rsidR="00607506" w:rsidRDefault="00607506" w:rsidP="00607506">
      <w:pPr>
        <w:pStyle w:val="Ttulo2"/>
      </w:pPr>
      <w:bookmarkStart w:id="53" w:name="_Toc225524714"/>
      <w:r>
        <w:t>Cumplimiento de actividades</w:t>
      </w:r>
      <w:bookmarkEnd w:id="53"/>
    </w:p>
    <w:p w14:paraId="6A68E1F9" w14:textId="7229A30A" w:rsidR="009C68F9" w:rsidRPr="009C68F9" w:rsidRDefault="009C68F9" w:rsidP="009C68F9">
      <w:r>
        <w:t>Se deben describir y verificar las actividades realizadas por el proyecto durante el periodo monitoreado que soportan los resultados de incremento o mantenimiento de</w:t>
      </w:r>
      <w:r w:rsidR="00D82F2A">
        <w:t>l</w:t>
      </w:r>
      <w:r>
        <w:t xml:space="preserve"> ICE.</w:t>
      </w:r>
    </w:p>
    <w:p w14:paraId="22145708" w14:textId="77777777" w:rsidR="00607506" w:rsidRDefault="00607506" w:rsidP="00607506">
      <w:pPr>
        <w:pStyle w:val="Ttulo2"/>
      </w:pPr>
      <w:bookmarkStart w:id="54" w:name="_Toc225524715"/>
      <w:r>
        <w:t>Resultados de monitoreo</w:t>
      </w:r>
      <w:bookmarkEnd w:id="54"/>
    </w:p>
    <w:p w14:paraId="3E099981" w14:textId="5B13E970" w:rsidR="00C64FA5" w:rsidRDefault="00C64FA5" w:rsidP="00607506">
      <w:r w:rsidRPr="00C64FA5">
        <w:t>Verificación de que el monitoreo se realizó conforme al Plan de Monitoreo aprobado, con la frecuencia, metodología y puntos de muestreo definidos</w:t>
      </w:r>
      <w:r>
        <w:t>.</w:t>
      </w:r>
    </w:p>
    <w:p w14:paraId="015B8761" w14:textId="77777777" w:rsidR="00607506" w:rsidRDefault="00607506" w:rsidP="00607506">
      <w:pPr>
        <w:pStyle w:val="Ttulo2"/>
      </w:pPr>
      <w:bookmarkStart w:id="55" w:name="_Toc225523097"/>
      <w:bookmarkStart w:id="56" w:name="_Toc225523098"/>
      <w:bookmarkStart w:id="57" w:name="_Toc225524716"/>
      <w:bookmarkEnd w:id="55"/>
      <w:bookmarkEnd w:id="56"/>
      <w:r>
        <w:t>Comparación con línea base</w:t>
      </w:r>
      <w:bookmarkEnd w:id="57"/>
    </w:p>
    <w:p w14:paraId="636A7A23" w14:textId="64E4953D" w:rsidR="00A07EC7" w:rsidRPr="00A07EC7" w:rsidRDefault="00A07EC7" w:rsidP="00A07EC7">
      <w:r w:rsidRPr="00A07EC7">
        <w:t>Evaluación de los cambios en los indicadores ecológicos con respecto a la línea base y los objetivos del proyecto.</w:t>
      </w:r>
    </w:p>
    <w:p w14:paraId="5D519412" w14:textId="77777777" w:rsidR="00607506" w:rsidRDefault="00607506" w:rsidP="00607506">
      <w:pPr>
        <w:pStyle w:val="Ttulo2"/>
      </w:pPr>
      <w:bookmarkStart w:id="58" w:name="_Toc225524717"/>
      <w:r>
        <w:t>Ganancias netas en biodiversidad</w:t>
      </w:r>
      <w:bookmarkEnd w:id="58"/>
    </w:p>
    <w:p w14:paraId="2BEAB9EF" w14:textId="4A6E7975" w:rsidR="00C64FA5" w:rsidRPr="00C64FA5" w:rsidRDefault="00C64FA5" w:rsidP="00C64FA5">
      <w:r>
        <w:t xml:space="preserve">Se debe </w:t>
      </w:r>
      <w:r w:rsidRPr="00B60746">
        <w:t xml:space="preserve">explicar </w:t>
      </w:r>
      <w:r>
        <w:t xml:space="preserve">el </w:t>
      </w:r>
      <w:r w:rsidRPr="00786D24">
        <w:t>cálculo</w:t>
      </w:r>
      <w:r>
        <w:t xml:space="preserve"> para la cuantificación del ICE y GNB, como se presentan los resultados y cuál fue la frecuencia con la que se monitorearon los indicadores.</w:t>
      </w:r>
    </w:p>
    <w:p w14:paraId="1DAA6E3D" w14:textId="77777777" w:rsidR="00607506" w:rsidRDefault="00607506" w:rsidP="00607506">
      <w:pPr>
        <w:pStyle w:val="Ttulo2"/>
      </w:pPr>
      <w:bookmarkStart w:id="59" w:name="_Toc225524718"/>
      <w:r>
        <w:lastRenderedPageBreak/>
        <w:t>Salvaguardas</w:t>
      </w:r>
      <w:bookmarkEnd w:id="59"/>
    </w:p>
    <w:p w14:paraId="00E5D2BF" w14:textId="1E47DE28" w:rsidR="009C68F9" w:rsidRPr="009C68F9" w:rsidRDefault="009C68F9" w:rsidP="009C68F9">
      <w:r>
        <w:t>Se debe describir como se evaluó y verific</w:t>
      </w:r>
      <w:r w:rsidR="00AD71E7">
        <w:t>ó</w:t>
      </w:r>
      <w:r>
        <w:t xml:space="preserve"> el cumplimiento de salvaguardas a</w:t>
      </w:r>
      <w:r w:rsidRPr="00477D34">
        <w:t xml:space="preserve">mbientales, </w:t>
      </w:r>
      <w:r>
        <w:t>s</w:t>
      </w:r>
      <w:r w:rsidRPr="00477D34">
        <w:t xml:space="preserve">ociales y </w:t>
      </w:r>
      <w:r>
        <w:t>e</w:t>
      </w:r>
      <w:r w:rsidRPr="00477D34">
        <w:t>conómicos.</w:t>
      </w:r>
    </w:p>
    <w:p w14:paraId="52E376D1" w14:textId="77777777" w:rsidR="009C68F9" w:rsidRDefault="009C68F9" w:rsidP="009C68F9">
      <w:pPr>
        <w:pStyle w:val="Ttulo2"/>
      </w:pPr>
      <w:bookmarkStart w:id="60" w:name="_Toc225524719"/>
      <w:r>
        <w:t>Análisis de fugas</w:t>
      </w:r>
      <w:bookmarkEnd w:id="60"/>
    </w:p>
    <w:p w14:paraId="7B520D82" w14:textId="77777777" w:rsidR="009C68F9" w:rsidRDefault="009C68F9" w:rsidP="009C68F9">
      <w:r>
        <w:t>Se debe describir como se realizó la evaluación del análisis de fugas presentado en el reporte de monitoreo y si este es consistente y coherente con lo solicitado en el protocolo.</w:t>
      </w:r>
    </w:p>
    <w:p w14:paraId="63DEAB87" w14:textId="3B35FB7E" w:rsidR="00607506" w:rsidRDefault="00AD71E7" w:rsidP="00607506">
      <w:pPr>
        <w:pStyle w:val="Ttulo2"/>
      </w:pPr>
      <w:bookmarkStart w:id="61" w:name="_Toc225524720"/>
      <w:r>
        <w:t xml:space="preserve">Riesgos y </w:t>
      </w:r>
      <w:r w:rsidR="00607506">
        <w:t>Uso del fondo de emergencia</w:t>
      </w:r>
      <w:bookmarkEnd w:id="61"/>
    </w:p>
    <w:p w14:paraId="3AC0824C" w14:textId="45996AD0" w:rsidR="00DA7FCB" w:rsidRPr="00DA7FCB" w:rsidRDefault="00DA7FCB" w:rsidP="00DA7FCB">
      <w:r w:rsidRPr="00DA7FCB">
        <w:t>Evaluación de eventos o riesgos que hayan afectado o puedan afectar la permanencia de las ganancias en biodiversidad</w:t>
      </w:r>
      <w:r w:rsidR="00654F62">
        <w:t xml:space="preserve">, las medidas de gestión para riesgos altos </w:t>
      </w:r>
      <w:r>
        <w:t>y si corresponde, indicar el mecanismo para acceder y utilizar el fondo de emergencia.</w:t>
      </w:r>
    </w:p>
    <w:p w14:paraId="78F0FE04" w14:textId="54B057A5" w:rsidR="00F15FE4" w:rsidRDefault="00A85946" w:rsidP="00607506">
      <w:pPr>
        <w:pStyle w:val="Ttulo2"/>
      </w:pPr>
      <w:bookmarkStart w:id="62" w:name="_Toc225524721"/>
      <w:r>
        <w:t>Contribución a metas de biodiversidad</w:t>
      </w:r>
      <w:bookmarkEnd w:id="62"/>
    </w:p>
    <w:p w14:paraId="4244DF1E" w14:textId="04055980" w:rsidR="0012736D" w:rsidRPr="0012736D" w:rsidRDefault="00A85946" w:rsidP="00931F63">
      <w:r>
        <w:t>Indicar como la iniciativa demuestra contribución en su periodo de verificación a las metas globales enunciadas en el diseño.</w:t>
      </w:r>
    </w:p>
    <w:p w14:paraId="43E7EE5A" w14:textId="0681FE87" w:rsidR="00D82F2A" w:rsidRDefault="00CB6FE5" w:rsidP="00D82F2A">
      <w:pPr>
        <w:pStyle w:val="Ttulo2"/>
      </w:pPr>
      <w:bookmarkStart w:id="63" w:name="_Toc225524722"/>
      <w:r>
        <w:t>Calidad y gestión de los datos</w:t>
      </w:r>
      <w:bookmarkEnd w:id="63"/>
    </w:p>
    <w:p w14:paraId="0B67ED20" w14:textId="3D99C1F5" w:rsidR="00CB6FE5" w:rsidRPr="00CB6FE5" w:rsidRDefault="00CB6FE5" w:rsidP="00CB6FE5">
      <w:r w:rsidRPr="00CB6FE5">
        <w:t>Evaluación de la trazabilidad, consistencia, almacenamiento y soporte técnico de los datos utilizados para reportar los resultados del proyecto.</w:t>
      </w:r>
    </w:p>
    <w:p w14:paraId="38B10B16" w14:textId="3DAF95EA" w:rsidR="000D2630" w:rsidRDefault="007F17C9" w:rsidP="00931F63">
      <w:pPr>
        <w:pStyle w:val="Ttulo2"/>
      </w:pPr>
      <w:bookmarkStart w:id="64" w:name="_Toc225523106"/>
      <w:bookmarkStart w:id="65" w:name="_Toc225523107"/>
      <w:bookmarkStart w:id="66" w:name="_Toc225523110"/>
      <w:bookmarkStart w:id="67" w:name="_Toc225523112"/>
      <w:bookmarkStart w:id="68" w:name="_Toc225524723"/>
      <w:bookmarkEnd w:id="64"/>
      <w:bookmarkEnd w:id="65"/>
      <w:bookmarkEnd w:id="66"/>
      <w:bookmarkEnd w:id="67"/>
      <w:r>
        <w:t>Análisis de impactos</w:t>
      </w:r>
      <w:bookmarkEnd w:id="68"/>
    </w:p>
    <w:p w14:paraId="7D784A12" w14:textId="4C982985" w:rsidR="002C0369" w:rsidRDefault="00DE136C" w:rsidP="00051DB8">
      <w:r>
        <w:t xml:space="preserve">Se debe </w:t>
      </w:r>
      <w:r w:rsidR="00820FAC">
        <w:t xml:space="preserve">describir como se realizó la evaluación </w:t>
      </w:r>
      <w:r w:rsidR="00A06369">
        <w:t>de</w:t>
      </w:r>
      <w:r w:rsidR="002718BA">
        <w:t xml:space="preserve">l </w:t>
      </w:r>
      <w:r w:rsidR="00814C9B">
        <w:t>análisis</w:t>
      </w:r>
      <w:r w:rsidR="002718BA">
        <w:t xml:space="preserve"> de impactos reportado </w:t>
      </w:r>
      <w:r w:rsidR="00B20D1F">
        <w:t>por el proponente</w:t>
      </w:r>
      <w:r w:rsidR="00A07EC7">
        <w:t>.</w:t>
      </w:r>
      <w:r w:rsidR="00B20D1F">
        <w:t xml:space="preserve"> </w:t>
      </w:r>
      <w:r w:rsidR="0097183E">
        <w:t xml:space="preserve">Se debe verificar que este análisis sea </w:t>
      </w:r>
      <w:r w:rsidR="00CC0251">
        <w:t>adecuado para el área de la iniciati</w:t>
      </w:r>
      <w:r w:rsidR="002C0369">
        <w:t xml:space="preserve">va y que </w:t>
      </w:r>
      <w:r w:rsidR="00EB1724">
        <w:t xml:space="preserve">se cuenta con medidas de manejo para los </w:t>
      </w:r>
      <w:r w:rsidR="00F265BC">
        <w:t>impactos descritos.</w:t>
      </w:r>
    </w:p>
    <w:p w14:paraId="53139EC5" w14:textId="6EDF0965" w:rsidR="00C20F9D" w:rsidRDefault="000D2630" w:rsidP="00931F63">
      <w:pPr>
        <w:pStyle w:val="Ttulo2"/>
      </w:pPr>
      <w:bookmarkStart w:id="69" w:name="_Toc225524724"/>
      <w:r>
        <w:t>Cambios o actualizaciones sobre el diseño de la iniciativa</w:t>
      </w:r>
      <w:bookmarkEnd w:id="69"/>
    </w:p>
    <w:p w14:paraId="1B259531" w14:textId="5C0FDDD4" w:rsidR="00647C41" w:rsidRDefault="007C25EC" w:rsidP="008112C2">
      <w:r>
        <w:t>Se debe</w:t>
      </w:r>
      <w:r w:rsidR="00B367B5">
        <w:t xml:space="preserve"> describir como </w:t>
      </w:r>
      <w:r w:rsidR="0064263D">
        <w:t>se evaluaron</w:t>
      </w:r>
      <w:r w:rsidR="00B367B5">
        <w:t xml:space="preserve"> los cambios reportados por el proponente respecto a su diseño inici</w:t>
      </w:r>
      <w:r w:rsidR="0064263D">
        <w:t xml:space="preserve">al y el </w:t>
      </w:r>
      <w:r w:rsidR="00BD0F69">
        <w:t>porqué</w:t>
      </w:r>
      <w:r w:rsidR="0064263D">
        <w:t xml:space="preserve"> de estos.</w:t>
      </w:r>
      <w:bookmarkStart w:id="70" w:name="_Toc225505539"/>
      <w:bookmarkEnd w:id="70"/>
    </w:p>
    <w:p w14:paraId="670C2937" w14:textId="7799468E" w:rsidR="005E0182" w:rsidRPr="005E0182" w:rsidRDefault="005E0182" w:rsidP="006F4ED5">
      <w:pPr>
        <w:pStyle w:val="Ttulo1"/>
      </w:pPr>
      <w:bookmarkStart w:id="71" w:name="_Toc225523128"/>
      <w:bookmarkStart w:id="72" w:name="_Toc225523153"/>
      <w:bookmarkStart w:id="73" w:name="_Toc225505541"/>
      <w:bookmarkStart w:id="74" w:name="_Toc225523154"/>
      <w:bookmarkStart w:id="75" w:name="_Toc225524725"/>
      <w:bookmarkEnd w:id="71"/>
      <w:bookmarkEnd w:id="72"/>
      <w:bookmarkEnd w:id="73"/>
      <w:bookmarkEnd w:id="74"/>
      <w:r w:rsidRPr="005E0182">
        <w:t>NO CONFORMIDADES</w:t>
      </w:r>
      <w:bookmarkEnd w:id="75"/>
      <w:r w:rsidRPr="005E0182">
        <w:t xml:space="preserve"> </w:t>
      </w:r>
    </w:p>
    <w:p w14:paraId="58961B3D" w14:textId="5B93FA5B" w:rsidR="005E0182" w:rsidRPr="005E0182" w:rsidRDefault="006F680E" w:rsidP="0051676A">
      <w:r>
        <w:t xml:space="preserve">Se deben listar todas las no conformidades evidenciadas y las acciones solicitadas por el </w:t>
      </w:r>
      <w:r w:rsidR="002E0966">
        <w:t>OEC</w:t>
      </w:r>
      <w:r>
        <w:t xml:space="preserve"> para dar cierre a las mismas</w:t>
      </w:r>
      <w:r w:rsidR="00223FB6">
        <w:t xml:space="preserve">. Cuando corresponda se deben </w:t>
      </w:r>
      <w:r w:rsidR="00236A41">
        <w:t>emplear</w:t>
      </w:r>
      <w:r>
        <w:t xml:space="preserve"> solicitud</w:t>
      </w:r>
      <w:r w:rsidR="00236A41">
        <w:t>es</w:t>
      </w:r>
      <w:r>
        <w:t xml:space="preserve"> de </w:t>
      </w:r>
      <w:r w:rsidR="006F4ED5">
        <w:t xml:space="preserve">acción </w:t>
      </w:r>
      <w:r>
        <w:t>futura</w:t>
      </w:r>
      <w:r w:rsidR="00236A41">
        <w:t xml:space="preserve"> y</w:t>
      </w:r>
      <w:r w:rsidR="00223FB6">
        <w:t xml:space="preserve"> su correspondiente</w:t>
      </w:r>
      <w:r w:rsidR="00236A41">
        <w:t xml:space="preserve"> plan de acción</w:t>
      </w:r>
      <w:r>
        <w:t xml:space="preserve">, para evaluar en </w:t>
      </w:r>
      <w:r w:rsidR="00223FB6">
        <w:t xml:space="preserve">el </w:t>
      </w:r>
      <w:r>
        <w:t>próximo evento de evalua</w:t>
      </w:r>
      <w:r w:rsidR="0051676A">
        <w:t>ción.</w:t>
      </w:r>
    </w:p>
    <w:p w14:paraId="1E2C6351" w14:textId="0773181F" w:rsidR="00632BB5" w:rsidRPr="005E0182" w:rsidRDefault="005E0182" w:rsidP="00DF0086">
      <w:pPr>
        <w:numPr>
          <w:ilvl w:val="0"/>
          <w:numId w:val="6"/>
        </w:numPr>
      </w:pPr>
      <w:r w:rsidRPr="00632BB5">
        <w:rPr>
          <w:b/>
          <w:bCs/>
        </w:rPr>
        <w:t>N</w:t>
      </w:r>
      <w:r w:rsidR="00A550F2" w:rsidRPr="00632BB5">
        <w:rPr>
          <w:b/>
          <w:bCs/>
        </w:rPr>
        <w:t xml:space="preserve">o </w:t>
      </w:r>
      <w:r w:rsidRPr="00632BB5">
        <w:rPr>
          <w:b/>
          <w:bCs/>
        </w:rPr>
        <w:t>C</w:t>
      </w:r>
      <w:r w:rsidR="00A550F2" w:rsidRPr="00632BB5">
        <w:rPr>
          <w:b/>
          <w:bCs/>
        </w:rPr>
        <w:t>onformidad</w:t>
      </w:r>
      <w:r w:rsidRPr="00632BB5">
        <w:rPr>
          <w:b/>
          <w:bCs/>
        </w:rPr>
        <w:t xml:space="preserve"> Mayor</w:t>
      </w:r>
      <w:r w:rsidR="007F5E33" w:rsidRPr="00632BB5">
        <w:rPr>
          <w:b/>
          <w:bCs/>
        </w:rPr>
        <w:t xml:space="preserve">: </w:t>
      </w:r>
      <w:r w:rsidR="00632BB5" w:rsidRPr="00632BB5">
        <w:t xml:space="preserve"> Incumplimiento de uno o más requisitos del protocolo, del Documento de Registro, del Plan de Manejo o del Plan de Monitoreo que compromete la validez de los resultados, la integridad ambiental del proyecto o la posibilidad de emitir certificados.</w:t>
      </w:r>
      <w:r w:rsidR="00632BB5">
        <w:t xml:space="preserve"> </w:t>
      </w:r>
      <w:r w:rsidR="001C33FA" w:rsidRPr="001C33FA">
        <w:t>Debe ser corregida y verificada antes de que el proyecto pueda ser validado o antes de la emisión de certificados en una verificación.</w:t>
      </w:r>
    </w:p>
    <w:p w14:paraId="3D99075E" w14:textId="529733DD" w:rsidR="005E0182" w:rsidRPr="005E0182" w:rsidRDefault="006F4ED5" w:rsidP="00DF0086">
      <w:pPr>
        <w:numPr>
          <w:ilvl w:val="0"/>
          <w:numId w:val="6"/>
        </w:numPr>
      </w:pPr>
      <w:r w:rsidRPr="00632BB5">
        <w:rPr>
          <w:b/>
          <w:bCs/>
        </w:rPr>
        <w:t xml:space="preserve">No Conformidad </w:t>
      </w:r>
      <w:r w:rsidR="005E0182" w:rsidRPr="00632BB5">
        <w:rPr>
          <w:b/>
          <w:bCs/>
        </w:rPr>
        <w:t>Menor</w:t>
      </w:r>
      <w:r w:rsidR="001C33FA">
        <w:rPr>
          <w:b/>
          <w:bCs/>
        </w:rPr>
        <w:t xml:space="preserve">: </w:t>
      </w:r>
      <w:r w:rsidR="001C33FA" w:rsidRPr="00931F63">
        <w:t>Incumplimiento puntual o desviación que no compromete la integridad de los resultados del proyecto, pero que representa un incumplimiento de requisitos documentales, metodológicos o de procedimiento.</w:t>
      </w:r>
      <w:r w:rsidR="003153A4">
        <w:t xml:space="preserve"> Debe ser justificada </w:t>
      </w:r>
      <w:r w:rsidR="003153A4" w:rsidRPr="003153A4">
        <w:t>antes de que el proyecto pueda ser validado o antes de la emisión de certificados en una verificación.</w:t>
      </w:r>
    </w:p>
    <w:p w14:paraId="683F42DB" w14:textId="5C9F423B" w:rsidR="00DF65DA" w:rsidRDefault="00DF65DA" w:rsidP="005E0182">
      <w:pPr>
        <w:numPr>
          <w:ilvl w:val="0"/>
          <w:numId w:val="6"/>
        </w:numPr>
      </w:pPr>
      <w:r>
        <w:rPr>
          <w:b/>
          <w:bCs/>
        </w:rPr>
        <w:lastRenderedPageBreak/>
        <w:t>Solicitudes de acción futura:</w:t>
      </w:r>
      <w:r>
        <w:t xml:space="preserve"> </w:t>
      </w:r>
      <w:r w:rsidR="00D02009">
        <w:t xml:space="preserve">Solicitudes </w:t>
      </w:r>
      <w:r w:rsidR="009B005A">
        <w:t xml:space="preserve">futuras </w:t>
      </w:r>
      <w:r w:rsidR="00D02009">
        <w:t>que</w:t>
      </w:r>
      <w:r w:rsidR="004A555C">
        <w:t xml:space="preserve"> deben realizarse por el proponente para garantizar la integridad </w:t>
      </w:r>
      <w:r w:rsidR="00FE6146">
        <w:t xml:space="preserve">de la iniciativa y que deben ser reportadas y verificadas en el próximo evento de </w:t>
      </w:r>
      <w:r w:rsidR="005F2275">
        <w:t>evaluación</w:t>
      </w:r>
      <w:r w:rsidR="00FE6146">
        <w:t>.</w:t>
      </w:r>
      <w:r w:rsidR="005F2275">
        <w:t xml:space="preserve">  </w:t>
      </w:r>
    </w:p>
    <w:p w14:paraId="0DFE93E4" w14:textId="06BDECC6" w:rsidR="00FA5E0C" w:rsidRPr="00415559" w:rsidRDefault="00FA5E0C" w:rsidP="00FA5E0C">
      <w:pPr>
        <w:numPr>
          <w:ilvl w:val="0"/>
          <w:numId w:val="6"/>
        </w:numPr>
      </w:pPr>
      <w:r w:rsidRPr="005E0182">
        <w:rPr>
          <w:b/>
          <w:bCs/>
        </w:rPr>
        <w:t>Oportunidades de Mejora:</w:t>
      </w:r>
      <w:r w:rsidRPr="005E0182">
        <w:t xml:space="preserve"> Recomendaciones técnicas que no afectan el cumplimiento, pero mejoran el proyecto.</w:t>
      </w:r>
    </w:p>
    <w:p w14:paraId="4504C0D3" w14:textId="64CD1F95" w:rsidR="007D4AAA" w:rsidRPr="005E0182" w:rsidRDefault="00070F66" w:rsidP="0051676A">
      <w:pPr>
        <w:pStyle w:val="Ttulo1"/>
      </w:pPr>
      <w:bookmarkStart w:id="76" w:name="_Toc225524726"/>
      <w:r>
        <w:t xml:space="preserve">OPINIÓN </w:t>
      </w:r>
      <w:r w:rsidR="00874651">
        <w:t xml:space="preserve">DE LA </w:t>
      </w:r>
      <w:r w:rsidR="00C2460C">
        <w:t>EVALUACIÓN DE CONFORMIDAD</w:t>
      </w:r>
      <w:bookmarkEnd w:id="76"/>
    </w:p>
    <w:p w14:paraId="6266320C" w14:textId="198DB0B4" w:rsidR="007D4AAA" w:rsidRPr="005E0182" w:rsidRDefault="007D4AAA" w:rsidP="007D4AAA">
      <w:r w:rsidRPr="005E0182">
        <w:rPr>
          <w:i/>
          <w:iCs/>
        </w:rPr>
        <w:t xml:space="preserve">Este es el dictamen del informe, donde el evaluador da su </w:t>
      </w:r>
      <w:r w:rsidR="007B1065">
        <w:rPr>
          <w:i/>
          <w:iCs/>
        </w:rPr>
        <w:t>opinión</w:t>
      </w:r>
      <w:r w:rsidR="007B1065" w:rsidRPr="005E0182">
        <w:rPr>
          <w:i/>
          <w:iCs/>
        </w:rPr>
        <w:t xml:space="preserve"> </w:t>
      </w:r>
      <w:r w:rsidRPr="005E0182">
        <w:rPr>
          <w:i/>
          <w:iCs/>
        </w:rPr>
        <w:t>final.</w:t>
      </w:r>
    </w:p>
    <w:p w14:paraId="653773AA" w14:textId="3D8FA4FB" w:rsidR="00480B63" w:rsidRDefault="007D4AAA" w:rsidP="007D4AAA">
      <w:r w:rsidRPr="005E0182">
        <w:t>"</w:t>
      </w:r>
      <w:r w:rsidR="007B1065">
        <w:t>Al</w:t>
      </w:r>
      <w:r w:rsidR="007B1065" w:rsidRPr="005E0182">
        <w:t xml:space="preserve"> </w:t>
      </w:r>
      <w:r w:rsidRPr="005E0182">
        <w:t>realiza</w:t>
      </w:r>
      <w:r w:rsidR="007B1065">
        <w:t>r</w:t>
      </w:r>
      <w:r w:rsidRPr="005E0182">
        <w:t xml:space="preserve"> la verificación</w:t>
      </w:r>
      <w:r w:rsidR="00164D9A">
        <w:rPr>
          <w:color w:val="EE0000"/>
        </w:rPr>
        <w:t xml:space="preserve"> </w:t>
      </w:r>
      <w:r w:rsidRPr="005E0182">
        <w:t xml:space="preserve">independiente del proyecto [Nombre] respecto a su cumplimiento con el </w:t>
      </w:r>
      <w:r w:rsidR="00237F34" w:rsidRPr="00237F34">
        <w:t xml:space="preserve">Protocolo para la demostración y certificación de Ganancias Netas en Biodiversidad </w:t>
      </w:r>
      <w:r w:rsidRPr="005E0182">
        <w:t xml:space="preserve">(v1.0). </w:t>
      </w:r>
      <w:r w:rsidR="007B1065">
        <w:t>Según</w:t>
      </w:r>
      <w:r w:rsidR="007B1065" w:rsidRPr="005E0182">
        <w:t xml:space="preserve"> </w:t>
      </w:r>
      <w:r w:rsidRPr="005E0182">
        <w:t>nuestro criterio, basado en la evidencia recolectada</w:t>
      </w:r>
      <w:r w:rsidR="007B1065">
        <w:t xml:space="preserve"> y </w:t>
      </w:r>
      <w:r w:rsidR="001B3867">
        <w:t>su correlación con los resultados obtenidos</w:t>
      </w:r>
      <w:r w:rsidRPr="005E0182">
        <w:t xml:space="preserve">, las declaraciones sobre las Ganancias Netas de Biodiversidad y </w:t>
      </w:r>
      <w:r w:rsidR="001B3867">
        <w:t>los lineamientos definidos por COLBS</w:t>
      </w:r>
      <w:r w:rsidRPr="005E0182">
        <w:t xml:space="preserve"> se </w:t>
      </w:r>
      <w:r w:rsidR="001B3867">
        <w:t>evidencian</w:t>
      </w:r>
      <w:r w:rsidR="001B3867" w:rsidRPr="005E0182">
        <w:t xml:space="preserve"> </w:t>
      </w:r>
      <w:r w:rsidRPr="005E0182">
        <w:t xml:space="preserve">de manera justa y cumplen con los criterios </w:t>
      </w:r>
      <w:r w:rsidR="00CB6BB6">
        <w:t>bajo una</w:t>
      </w:r>
      <w:r w:rsidR="00CB6BB6" w:rsidRPr="005E0182">
        <w:t xml:space="preserve"> </w:t>
      </w:r>
      <w:r w:rsidRPr="005E0182">
        <w:t>materialidad</w:t>
      </w:r>
      <w:r w:rsidR="001B3867">
        <w:t xml:space="preserve"> del </w:t>
      </w:r>
      <w:proofErr w:type="spellStart"/>
      <w:r w:rsidR="001B3867">
        <w:t>xx</w:t>
      </w:r>
      <w:proofErr w:type="spellEnd"/>
      <w:r w:rsidR="001B3867">
        <w:t>%</w:t>
      </w:r>
      <w:r w:rsidR="00480B63">
        <w:t>.</w:t>
      </w:r>
    </w:p>
    <w:p w14:paraId="059AD692" w14:textId="682D2BEC" w:rsidR="007D4AAA" w:rsidRDefault="00480B63" w:rsidP="007D4AAA">
      <w:r>
        <w:t>Excepto por [Enunciar si existen excepciones o</w:t>
      </w:r>
      <w:r w:rsidR="007D4AAA" w:rsidRPr="005E0182">
        <w:t xml:space="preserve"> salvedades </w:t>
      </w:r>
      <w:r>
        <w:t xml:space="preserve">aplicables] que deberán subsanarse </w:t>
      </w:r>
      <w:r w:rsidR="00CB6BB6">
        <w:t>antes de (Periodo disponible para la resolución)</w:t>
      </w:r>
      <w:r w:rsidR="007D4AAA" w:rsidRPr="005E0182">
        <w:t>."</w:t>
      </w:r>
    </w:p>
    <w:p w14:paraId="20265B35" w14:textId="738EC048" w:rsidR="007D4AAA" w:rsidRPr="005E0182" w:rsidRDefault="006F4ED5" w:rsidP="006F4ED5">
      <w:pPr>
        <w:pStyle w:val="Ttulo1"/>
      </w:pPr>
      <w:r w:rsidRPr="006F4ED5">
        <w:t>CONCLUSIÓN</w:t>
      </w:r>
    </w:p>
    <w:p w14:paraId="7A85D49F" w14:textId="0E942F77" w:rsidR="007D4AAA" w:rsidRPr="005E0182" w:rsidRDefault="007D4AAA" w:rsidP="007D4AAA">
      <w:pPr>
        <w:numPr>
          <w:ilvl w:val="0"/>
          <w:numId w:val="2"/>
        </w:numPr>
      </w:pPr>
      <w:proofErr w:type="gramStart"/>
      <w:r w:rsidRPr="005E0182">
        <w:t>[ ]</w:t>
      </w:r>
      <w:proofErr w:type="gramEnd"/>
      <w:r w:rsidRPr="005E0182">
        <w:t xml:space="preserve"> </w:t>
      </w:r>
      <w:r w:rsidRPr="005E0182">
        <w:rPr>
          <w:b/>
          <w:bCs/>
        </w:rPr>
        <w:t>Favorable:</w:t>
      </w:r>
      <w:r w:rsidRPr="005E0182">
        <w:t xml:space="preserve"> Se recomienda la emisión de certificados</w:t>
      </w:r>
      <w:r w:rsidR="00B21008">
        <w:t xml:space="preserve"> de ganancias netas en biodiversidad</w:t>
      </w:r>
      <w:r w:rsidRPr="005E0182">
        <w:t>.</w:t>
      </w:r>
    </w:p>
    <w:p w14:paraId="7B3AC5D4" w14:textId="721BAEF9" w:rsidR="007D4AAA" w:rsidRPr="005E0182" w:rsidRDefault="007D4AAA" w:rsidP="005F67B3">
      <w:r w:rsidRPr="005E0182">
        <w:t>Se recomienda la emisión</w:t>
      </w:r>
      <w:r w:rsidR="001B629D">
        <w:t xml:space="preserve"> </w:t>
      </w:r>
      <w:r w:rsidR="00B21008">
        <w:t>de créditos de biodiversidad por</w:t>
      </w:r>
      <w:r w:rsidR="001B629D">
        <w:t xml:space="preserve"> concepto favorable</w:t>
      </w:r>
      <w:r w:rsidRPr="005E0182">
        <w:t xml:space="preserve"> tras </w:t>
      </w:r>
      <w:r w:rsidR="005F409D">
        <w:t xml:space="preserve">la verificación de cumplimiento de todos los criterios solicitados por </w:t>
      </w:r>
      <w:r w:rsidR="00920B31">
        <w:t xml:space="preserve">el </w:t>
      </w:r>
      <w:r w:rsidR="005F409D">
        <w:t>protocolo</w:t>
      </w:r>
      <w:r w:rsidR="00D66BA2">
        <w:t xml:space="preserve">, así como de </w:t>
      </w:r>
      <w:proofErr w:type="gramStart"/>
      <w:r w:rsidR="00D66BA2">
        <w:t xml:space="preserve">los </w:t>
      </w:r>
      <w:r w:rsidRPr="005E0182">
        <w:t xml:space="preserve"> hallazgos</w:t>
      </w:r>
      <w:proofErr w:type="gramEnd"/>
      <w:r w:rsidRPr="005E0182">
        <w:t xml:space="preserve"> </w:t>
      </w:r>
      <w:r w:rsidR="00D66BA2">
        <w:t>resultantes del proceso de auditoría</w:t>
      </w:r>
      <w:r w:rsidRPr="005E0182">
        <w:t>.</w:t>
      </w:r>
    </w:p>
    <w:p w14:paraId="18C44FC7" w14:textId="2B1468FD" w:rsidR="007D4AAA" w:rsidRDefault="007D4AAA" w:rsidP="007D4AAA">
      <w:pPr>
        <w:numPr>
          <w:ilvl w:val="0"/>
          <w:numId w:val="2"/>
        </w:numPr>
      </w:pPr>
      <w:proofErr w:type="gramStart"/>
      <w:r w:rsidRPr="005E0182">
        <w:t>[ ]</w:t>
      </w:r>
      <w:proofErr w:type="gramEnd"/>
      <w:r w:rsidRPr="005E0182">
        <w:t xml:space="preserve"> </w:t>
      </w:r>
      <w:r w:rsidRPr="005E0182">
        <w:rPr>
          <w:b/>
          <w:bCs/>
        </w:rPr>
        <w:t>Desfavorable:</w:t>
      </w:r>
      <w:r w:rsidRPr="005E0182">
        <w:t xml:space="preserve"> No se recomienda la emisión </w:t>
      </w:r>
      <w:r w:rsidR="00B21008" w:rsidRPr="005E0182">
        <w:t>de certificados</w:t>
      </w:r>
      <w:r w:rsidR="00B21008">
        <w:t xml:space="preserve"> de ganancias netas en biodiversidad</w:t>
      </w:r>
      <w:r w:rsidR="00B21008" w:rsidRPr="005E0182">
        <w:t>.</w:t>
      </w:r>
      <w:r w:rsidR="00B21008" w:rsidRPr="005E0182" w:rsidDel="00B21008">
        <w:t xml:space="preserve"> </w:t>
      </w:r>
    </w:p>
    <w:p w14:paraId="0F83C62B" w14:textId="4A901F6B" w:rsidR="00D66BA2" w:rsidRDefault="00920B31" w:rsidP="00D66BA2">
      <w:r>
        <w:t>No s</w:t>
      </w:r>
      <w:r w:rsidR="00D66BA2" w:rsidRPr="005E0182">
        <w:t>e recomienda la emisión</w:t>
      </w:r>
      <w:r w:rsidR="00D66BA2">
        <w:t xml:space="preserve"> </w:t>
      </w:r>
      <w:r>
        <w:t xml:space="preserve">de créditos de biodiversidad por </w:t>
      </w:r>
      <w:r w:rsidR="00D66BA2">
        <w:t>concepto desfavorable</w:t>
      </w:r>
      <w:r w:rsidR="00D66BA2" w:rsidRPr="005E0182">
        <w:t xml:space="preserve"> tras </w:t>
      </w:r>
      <w:r w:rsidR="00D66BA2">
        <w:t xml:space="preserve">la verificación de incumplimiento de </w:t>
      </w:r>
      <w:r w:rsidR="0098616A">
        <w:t xml:space="preserve">los </w:t>
      </w:r>
      <w:r w:rsidR="00D66BA2">
        <w:t>criterio</w:t>
      </w:r>
      <w:r w:rsidR="0098616A">
        <w:t>s</w:t>
      </w:r>
      <w:r w:rsidR="00D66BA2">
        <w:t xml:space="preserve"> solicitado</w:t>
      </w:r>
      <w:r w:rsidR="0098616A">
        <w:t>s</w:t>
      </w:r>
      <w:r w:rsidR="00D66BA2">
        <w:t xml:space="preserve"> por </w:t>
      </w:r>
      <w:r w:rsidR="0098616A">
        <w:t xml:space="preserve">el </w:t>
      </w:r>
      <w:r w:rsidR="00D66BA2">
        <w:t xml:space="preserve">protocolo, </w:t>
      </w:r>
      <w:r w:rsidR="004E270C">
        <w:t xml:space="preserve">o por la no </w:t>
      </w:r>
      <w:r w:rsidR="0098616A">
        <w:t>re</w:t>
      </w:r>
      <w:r w:rsidR="004E270C">
        <w:t>solución de</w:t>
      </w:r>
      <w:r w:rsidR="00D66BA2" w:rsidRPr="005E0182">
        <w:t xml:space="preserve"> hallazgos </w:t>
      </w:r>
      <w:r w:rsidR="00D66BA2">
        <w:t>resultantes del proceso de auditoría</w:t>
      </w:r>
      <w:r w:rsidR="004E270C">
        <w:t xml:space="preserve">, </w:t>
      </w:r>
      <w:r w:rsidR="0098616A">
        <w:t xml:space="preserve">distintos </w:t>
      </w:r>
      <w:r w:rsidR="004E270C">
        <w:t>a las solici</w:t>
      </w:r>
      <w:r w:rsidR="002B57EC">
        <w:t>tudes acción futura.</w:t>
      </w:r>
    </w:p>
    <w:p w14:paraId="40DE2D00" w14:textId="4638B389" w:rsidR="0007232C" w:rsidRDefault="0007232C" w:rsidP="0007232C">
      <w:pPr>
        <w:pStyle w:val="Ttulo1"/>
      </w:pPr>
      <w:bookmarkStart w:id="77" w:name="_Toc225524727"/>
      <w:r>
        <w:t>CERTIFICACIÓN DE RESULTADOS</w:t>
      </w:r>
      <w:bookmarkEnd w:id="77"/>
    </w:p>
    <w:p w14:paraId="4AA4B192" w14:textId="77777777" w:rsidR="0007232C" w:rsidRDefault="0007232C" w:rsidP="0007232C"/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bottom w:w="28" w:type="dxa"/>
        </w:tblCellMar>
        <w:tblLook w:val="06A0" w:firstRow="1" w:lastRow="0" w:firstColumn="1" w:lastColumn="0" w:noHBand="1" w:noVBand="1"/>
      </w:tblPr>
      <w:tblGrid>
        <w:gridCol w:w="1032"/>
        <w:gridCol w:w="2198"/>
        <w:gridCol w:w="1534"/>
        <w:gridCol w:w="1536"/>
        <w:gridCol w:w="2528"/>
      </w:tblGrid>
      <w:tr w:rsidR="0098616A" w:rsidRPr="002D1813" w14:paraId="44E074C3" w14:textId="77777777" w:rsidTr="00931F63">
        <w:trPr>
          <w:cantSplit/>
          <w:trHeight w:val="1249"/>
          <w:tblHeader/>
          <w:jc w:val="center"/>
        </w:trPr>
        <w:tc>
          <w:tcPr>
            <w:tcW w:w="584" w:type="pct"/>
            <w:shd w:val="clear" w:color="auto" w:fill="2E74B5"/>
            <w:tcMar>
              <w:top w:w="57" w:type="dxa"/>
              <w:bottom w:w="57" w:type="dxa"/>
            </w:tcMar>
            <w:vAlign w:val="center"/>
          </w:tcPr>
          <w:p w14:paraId="35FB77A4" w14:textId="77777777" w:rsidR="0098616A" w:rsidRPr="00931F63" w:rsidRDefault="0098616A" w:rsidP="00931F63">
            <w:pPr>
              <w:widowControl w:val="0"/>
              <w:spacing w:after="0" w:line="240" w:lineRule="auto"/>
              <w:jc w:val="center"/>
              <w:rPr>
                <w:rFonts w:eastAsia="Montserrat" w:cs="Montserrat"/>
                <w:b/>
                <w:bCs/>
                <w:color w:val="FFFFFF" w:themeColor="background1"/>
                <w:lang w:val="en" w:eastAsia="es-CO"/>
              </w:rPr>
            </w:pPr>
            <w:r w:rsidRPr="00931F63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Año</w:t>
            </w:r>
          </w:p>
        </w:tc>
        <w:tc>
          <w:tcPr>
            <w:tcW w:w="1245" w:type="pct"/>
            <w:shd w:val="clear" w:color="auto" w:fill="2E74B5"/>
            <w:tcMar>
              <w:top w:w="57" w:type="dxa"/>
              <w:bottom w:w="57" w:type="dxa"/>
            </w:tcMar>
            <w:vAlign w:val="center"/>
          </w:tcPr>
          <w:p w14:paraId="553804AF" w14:textId="369780EB" w:rsidR="0098616A" w:rsidRPr="00931F63" w:rsidRDefault="00DB756D" w:rsidP="00931F63">
            <w:pPr>
              <w:widowControl w:val="0"/>
              <w:spacing w:after="0" w:line="240" w:lineRule="auto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</w:pPr>
            <w:proofErr w:type="spellStart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Ganancias</w:t>
            </w:r>
            <w:proofErr w:type="spellEnd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 xml:space="preserve"> </w:t>
            </w:r>
            <w:proofErr w:type="spellStart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netas</w:t>
            </w:r>
            <w:proofErr w:type="spellEnd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 xml:space="preserve"> (</w:t>
            </w:r>
            <w:r w:rsidR="0098616A" w:rsidRPr="00931F63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GNB</w:t>
            </w:r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)</w:t>
            </w:r>
          </w:p>
        </w:tc>
        <w:tc>
          <w:tcPr>
            <w:tcW w:w="869" w:type="pct"/>
            <w:shd w:val="clear" w:color="auto" w:fill="2E74B5"/>
            <w:tcMar>
              <w:top w:w="57" w:type="dxa"/>
              <w:bottom w:w="57" w:type="dxa"/>
            </w:tcMar>
            <w:vAlign w:val="center"/>
          </w:tcPr>
          <w:p w14:paraId="611894C0" w14:textId="688B6D6A" w:rsidR="0098616A" w:rsidRPr="00931F63" w:rsidRDefault="0098616A" w:rsidP="00931F63">
            <w:pPr>
              <w:widowControl w:val="0"/>
              <w:spacing w:after="0" w:line="240" w:lineRule="auto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  <w:lang w:eastAsia="es-CO"/>
              </w:rPr>
            </w:pPr>
            <w:r w:rsidRPr="00931F63">
              <w:rPr>
                <w:rFonts w:eastAsia="Montserrat" w:cs="Montserrat"/>
                <w:b/>
                <w:bCs/>
                <w:color w:val="FFFFFF" w:themeColor="background1"/>
                <w:szCs w:val="20"/>
                <w:lang w:eastAsia="es-CO"/>
              </w:rPr>
              <w:t>Descuento por fugas (Si aplica)</w:t>
            </w:r>
          </w:p>
        </w:tc>
        <w:tc>
          <w:tcPr>
            <w:tcW w:w="870" w:type="pct"/>
            <w:shd w:val="clear" w:color="auto" w:fill="2E74B5"/>
            <w:tcMar>
              <w:top w:w="57" w:type="dxa"/>
              <w:bottom w:w="57" w:type="dxa"/>
            </w:tcMar>
            <w:vAlign w:val="center"/>
          </w:tcPr>
          <w:p w14:paraId="070F682A" w14:textId="47F16156" w:rsidR="0098616A" w:rsidRPr="00931F63" w:rsidRDefault="0098616A" w:rsidP="00931F63">
            <w:pPr>
              <w:widowControl w:val="0"/>
              <w:spacing w:after="0" w:line="240" w:lineRule="auto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</w:pPr>
            <w:proofErr w:type="spellStart"/>
            <w:r w:rsidRPr="00931F63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Reserva</w:t>
            </w:r>
            <w:proofErr w:type="spellEnd"/>
            <w:r w:rsidRPr="00931F63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 xml:space="preserve"> (%)</w:t>
            </w:r>
          </w:p>
        </w:tc>
        <w:tc>
          <w:tcPr>
            <w:tcW w:w="1432" w:type="pct"/>
            <w:shd w:val="clear" w:color="auto" w:fill="2E74B5"/>
            <w:vAlign w:val="center"/>
          </w:tcPr>
          <w:p w14:paraId="751BC1A3" w14:textId="77F1C6A6" w:rsidR="0098616A" w:rsidRPr="00931F63" w:rsidRDefault="00DB756D" w:rsidP="00931F63">
            <w:pPr>
              <w:widowControl w:val="0"/>
              <w:spacing w:after="0" w:line="240" w:lineRule="auto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</w:pPr>
            <w:proofErr w:type="spellStart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Credítos</w:t>
            </w:r>
            <w:proofErr w:type="spellEnd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 xml:space="preserve"> </w:t>
            </w:r>
            <w:proofErr w:type="spellStart"/>
            <w:proofErr w:type="gramStart"/>
            <w:r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disponobles</w:t>
            </w:r>
            <w:proofErr w:type="spellEnd"/>
            <w:r w:rsidR="0098616A" w:rsidRPr="00931F63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 xml:space="preserve">  </w:t>
            </w:r>
            <w:r w:rsidR="0098616A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(</w:t>
            </w:r>
            <w:proofErr w:type="gramEnd"/>
            <w:r w:rsidR="0098616A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n" w:eastAsia="es-CO"/>
              </w:rPr>
              <w:t>GBU)</w:t>
            </w:r>
          </w:p>
        </w:tc>
      </w:tr>
      <w:tr w:rsidR="0098616A" w:rsidRPr="00AD6232" w14:paraId="6A4B8573" w14:textId="77777777" w:rsidTr="00931F63">
        <w:trPr>
          <w:cantSplit/>
          <w:jc w:val="center"/>
        </w:trPr>
        <w:tc>
          <w:tcPr>
            <w:tcW w:w="584" w:type="pct"/>
            <w:shd w:val="clear" w:color="auto" w:fill="FFFFFF" w:themeFill="background1"/>
            <w:vAlign w:val="center"/>
          </w:tcPr>
          <w:p w14:paraId="71EC4211" w14:textId="77777777" w:rsidR="0098616A" w:rsidRPr="002D1813" w:rsidRDefault="0098616A" w:rsidP="00AB11A8">
            <w:pPr>
              <w:pStyle w:val="SDMTableBoxParaNumbered"/>
              <w:numPr>
                <w:ilvl w:val="0"/>
                <w:numId w:val="11"/>
              </w:numPr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45" w:type="pct"/>
            <w:shd w:val="clear" w:color="auto" w:fill="FFFFFF" w:themeFill="background1"/>
            <w:vAlign w:val="center"/>
          </w:tcPr>
          <w:p w14:paraId="584AD105" w14:textId="77777777" w:rsidR="0098616A" w:rsidRPr="002D1813" w:rsidRDefault="0098616A" w:rsidP="00A06D2D">
            <w:pPr>
              <w:pStyle w:val="SDMTableBoxParaNotNumbered"/>
              <w:jc w:val="center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49419B8F" w14:textId="77777777" w:rsidR="0098616A" w:rsidRPr="002D1813" w:rsidRDefault="0098616A" w:rsidP="00A06D2D">
            <w:pPr>
              <w:pStyle w:val="SDMTableBoxParaNotNumbered"/>
              <w:jc w:val="center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14:paraId="74F9A89E" w14:textId="77777777" w:rsidR="0098616A" w:rsidRPr="002D1813" w:rsidRDefault="0098616A" w:rsidP="00A06D2D">
            <w:pPr>
              <w:pStyle w:val="SDMTableBoxParaNotNumbered"/>
              <w:jc w:val="center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432" w:type="pct"/>
            <w:shd w:val="clear" w:color="auto" w:fill="FFFFFF" w:themeFill="background1"/>
          </w:tcPr>
          <w:p w14:paraId="28C6B647" w14:textId="77777777" w:rsidR="0098616A" w:rsidRPr="002D1813" w:rsidRDefault="0098616A" w:rsidP="00A06D2D">
            <w:pPr>
              <w:pStyle w:val="SDMTableBoxParaNotNumbered"/>
              <w:jc w:val="center"/>
              <w:rPr>
                <w:rFonts w:asciiTheme="minorHAnsi" w:hAnsiTheme="minorHAnsi"/>
                <w:lang w:val="es-CO"/>
              </w:rPr>
            </w:pPr>
          </w:p>
        </w:tc>
      </w:tr>
    </w:tbl>
    <w:p w14:paraId="417FC319" w14:textId="77777777" w:rsidR="0007232C" w:rsidRPr="0007232C" w:rsidRDefault="0007232C" w:rsidP="00931F63"/>
    <w:p w14:paraId="00CB5770" w14:textId="0A97732A" w:rsidR="005E0182" w:rsidRPr="005E0182" w:rsidRDefault="005E0182" w:rsidP="00A73C9F">
      <w:pPr>
        <w:pStyle w:val="Ttulo1"/>
      </w:pPr>
      <w:bookmarkStart w:id="78" w:name="_Toc225505545"/>
      <w:bookmarkStart w:id="79" w:name="_Toc225523158"/>
      <w:bookmarkEnd w:id="78"/>
      <w:bookmarkEnd w:id="79"/>
      <w:r w:rsidRPr="005E0182">
        <w:lastRenderedPageBreak/>
        <w:t xml:space="preserve"> </w:t>
      </w:r>
      <w:bookmarkStart w:id="80" w:name="_Toc225524728"/>
      <w:r w:rsidRPr="005E0182">
        <w:t>FIRMAS Y RESPONSABILIDAD</w:t>
      </w:r>
      <w:bookmarkEnd w:id="80"/>
    </w:p>
    <w:p w14:paraId="13E61778" w14:textId="2AFB6B08" w:rsidR="005E0182" w:rsidRDefault="005E0182" w:rsidP="005E0182"/>
    <w:p w14:paraId="6C81DF80" w14:textId="77777777" w:rsidR="0035066B" w:rsidRDefault="0035066B" w:rsidP="005E0182"/>
    <w:p w14:paraId="521D7C34" w14:textId="239FD587" w:rsidR="006B18D3" w:rsidRPr="005E0182" w:rsidRDefault="006B18D3" w:rsidP="005E0182">
      <w:r>
        <w:t>_____________________________</w:t>
      </w:r>
    </w:p>
    <w:p w14:paraId="7D1F0E68" w14:textId="77777777" w:rsidR="005E0182" w:rsidRPr="005E0182" w:rsidRDefault="005E0182" w:rsidP="005E0182">
      <w:r w:rsidRPr="005E0182">
        <w:t>Líder del Equipo Evaluador</w:t>
      </w:r>
    </w:p>
    <w:p w14:paraId="4E6747E9" w14:textId="607EAE11" w:rsidR="005E0182" w:rsidRDefault="005E0182" w:rsidP="005E0182"/>
    <w:p w14:paraId="31DA319E" w14:textId="69A4E3A3" w:rsidR="0035066B" w:rsidRPr="005E0182" w:rsidRDefault="006B18D3" w:rsidP="005E0182">
      <w:r>
        <w:t>_____________________________</w:t>
      </w:r>
    </w:p>
    <w:p w14:paraId="6B3E8511" w14:textId="77777777" w:rsidR="005E0182" w:rsidRPr="005E0182" w:rsidRDefault="005E0182" w:rsidP="005E0182">
      <w:r w:rsidRPr="005E0182">
        <w:t>Revisor Técnico / Control de Calidad</w:t>
      </w:r>
    </w:p>
    <w:p w14:paraId="05B1423B" w14:textId="409041AB" w:rsidR="00A73C9F" w:rsidRDefault="00A73C9F" w:rsidP="00A73C9F">
      <w:pPr>
        <w:pStyle w:val="Ttulo1"/>
      </w:pPr>
      <w:bookmarkStart w:id="81" w:name="_Toc225523160"/>
      <w:bookmarkStart w:id="82" w:name="_Toc225523161"/>
      <w:bookmarkStart w:id="83" w:name="_Toc225523162"/>
      <w:bookmarkStart w:id="84" w:name="_Toc225524729"/>
      <w:bookmarkEnd w:id="81"/>
      <w:bookmarkEnd w:id="82"/>
      <w:bookmarkEnd w:id="83"/>
      <w:r>
        <w:t>ANEXOS</w:t>
      </w:r>
      <w:bookmarkEnd w:id="84"/>
    </w:p>
    <w:p w14:paraId="7954D352" w14:textId="725660B6" w:rsidR="001A5D93" w:rsidRDefault="00C143FD" w:rsidP="00931F63">
      <w:pPr>
        <w:rPr>
          <w:rFonts w:eastAsia="Montserrat" w:cs="Montserrat"/>
        </w:rPr>
      </w:pPr>
      <w:r w:rsidRPr="00C143FD">
        <w:t xml:space="preserve">Liste y adjunte todos los documentos </w:t>
      </w:r>
      <w:r w:rsidR="003E13BF">
        <w:t>que sopor</w:t>
      </w:r>
      <w:r w:rsidR="006F56C6">
        <w:t>tan</w:t>
      </w:r>
    </w:p>
    <w:p w14:paraId="65CC7869" w14:textId="6F610DA1" w:rsidR="001A5D93" w:rsidRDefault="001A5D93" w:rsidP="001A5D93">
      <w:pPr>
        <w:spacing w:before="300" w:after="300"/>
        <w:jc w:val="center"/>
        <w:rPr>
          <w:rFonts w:eastAsia="Montserrat" w:cs="Montserrat"/>
        </w:rPr>
      </w:pPr>
      <w:r>
        <w:rPr>
          <w:rFonts w:eastAsia="Montserrat" w:cs="Montserrat"/>
        </w:rPr>
        <w:t>---</w:t>
      </w:r>
    </w:p>
    <w:p w14:paraId="70344D9A" w14:textId="77777777" w:rsidR="001A5D93" w:rsidRDefault="001A5D93" w:rsidP="001A5D93">
      <w:pPr>
        <w:spacing w:before="300" w:after="300"/>
        <w:jc w:val="center"/>
        <w:rPr>
          <w:rFonts w:eastAsia="Montserrat" w:cs="Montserrat"/>
        </w:rPr>
      </w:pPr>
      <w:r>
        <w:rPr>
          <w:rFonts w:eastAsia="Montserrat" w:cs="Montserrat"/>
        </w:rPr>
        <w:t>Historia del documento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524"/>
      </w:tblGrid>
      <w:tr w:rsidR="001A5D93" w:rsidRPr="00822392" w14:paraId="0411434D" w14:textId="77777777" w:rsidTr="00822392">
        <w:tc>
          <w:tcPr>
            <w:tcW w:w="1980" w:type="dxa"/>
            <w:shd w:val="clear" w:color="auto" w:fill="2E74B5" w:themeFill="accent1" w:themeFillShade="BF"/>
            <w:vAlign w:val="center"/>
          </w:tcPr>
          <w:p w14:paraId="2191F7A5" w14:textId="77777777" w:rsidR="001A5D93" w:rsidRPr="00822392" w:rsidRDefault="001A5D93" w:rsidP="00563694">
            <w:pPr>
              <w:widowControl w:val="0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</w:rPr>
            </w:pPr>
            <w:r w:rsidRPr="00822392">
              <w:rPr>
                <w:rFonts w:eastAsia="Montserrat" w:cs="Montserrat"/>
                <w:b/>
                <w:bCs/>
                <w:color w:val="FFFFFF" w:themeColor="background1"/>
                <w:szCs w:val="20"/>
              </w:rPr>
              <w:t>Version</w:t>
            </w:r>
          </w:p>
        </w:tc>
        <w:tc>
          <w:tcPr>
            <w:tcW w:w="2126" w:type="dxa"/>
            <w:shd w:val="clear" w:color="auto" w:fill="2E74B5" w:themeFill="accent1" w:themeFillShade="BF"/>
          </w:tcPr>
          <w:p w14:paraId="77D64197" w14:textId="77777777" w:rsidR="001A5D93" w:rsidRPr="00822392" w:rsidRDefault="001A5D93" w:rsidP="00563694">
            <w:pPr>
              <w:widowControl w:val="0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s-CO"/>
              </w:rPr>
            </w:pPr>
            <w:r w:rsidRPr="00822392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s-CO"/>
              </w:rPr>
              <w:t>Fecha</w:t>
            </w:r>
          </w:p>
        </w:tc>
        <w:tc>
          <w:tcPr>
            <w:tcW w:w="4524" w:type="dxa"/>
            <w:shd w:val="clear" w:color="auto" w:fill="2E74B5" w:themeFill="accent1" w:themeFillShade="BF"/>
            <w:vAlign w:val="center"/>
          </w:tcPr>
          <w:p w14:paraId="719F3716" w14:textId="77777777" w:rsidR="001A5D93" w:rsidRPr="00822392" w:rsidRDefault="001A5D93" w:rsidP="00563694">
            <w:pPr>
              <w:widowControl w:val="0"/>
              <w:jc w:val="center"/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s-CO"/>
              </w:rPr>
            </w:pPr>
            <w:r w:rsidRPr="00822392">
              <w:rPr>
                <w:rFonts w:eastAsia="Montserrat" w:cs="Montserrat"/>
                <w:b/>
                <w:bCs/>
                <w:color w:val="FFFFFF" w:themeColor="background1"/>
                <w:szCs w:val="20"/>
                <w:lang w:val="es-CO"/>
              </w:rPr>
              <w:t>Actualización</w:t>
            </w:r>
          </w:p>
        </w:tc>
      </w:tr>
      <w:tr w:rsidR="001A5D93" w:rsidRPr="00822392" w14:paraId="3FF51D9C" w14:textId="77777777" w:rsidTr="00563694">
        <w:tc>
          <w:tcPr>
            <w:tcW w:w="1980" w:type="dxa"/>
          </w:tcPr>
          <w:p w14:paraId="254FA1A3" w14:textId="77777777" w:rsidR="001A5D93" w:rsidRPr="00822392" w:rsidRDefault="001A5D93" w:rsidP="00563694">
            <w:pPr>
              <w:jc w:val="center"/>
              <w:rPr>
                <w:rFonts w:eastAsia="Montserrat" w:cs="Montserrat"/>
                <w:szCs w:val="20"/>
              </w:rPr>
            </w:pPr>
            <w:r w:rsidRPr="00822392">
              <w:rPr>
                <w:rFonts w:eastAsia="Montserrat" w:cs="Montserrat"/>
                <w:szCs w:val="20"/>
              </w:rPr>
              <w:t>001</w:t>
            </w:r>
          </w:p>
        </w:tc>
        <w:tc>
          <w:tcPr>
            <w:tcW w:w="2126" w:type="dxa"/>
          </w:tcPr>
          <w:p w14:paraId="7AF8BAAF" w14:textId="1D52E234" w:rsidR="001A5D93" w:rsidRPr="00822392" w:rsidRDefault="001A5D93" w:rsidP="00563694">
            <w:pPr>
              <w:jc w:val="center"/>
              <w:rPr>
                <w:rFonts w:eastAsia="Montserrat" w:cs="Montserrat"/>
                <w:szCs w:val="20"/>
                <w:lang w:val="en-US"/>
              </w:rPr>
            </w:pPr>
            <w:r w:rsidRPr="00822392">
              <w:rPr>
                <w:rFonts w:eastAsia="Montserrat" w:cs="Montserrat"/>
                <w:szCs w:val="20"/>
                <w:lang w:val="en-US"/>
              </w:rPr>
              <w:t>1</w:t>
            </w:r>
            <w:r w:rsidR="00822392" w:rsidRPr="00822392">
              <w:rPr>
                <w:rFonts w:eastAsia="Montserrat" w:cs="Montserrat"/>
                <w:szCs w:val="20"/>
                <w:lang w:val="en-US"/>
              </w:rPr>
              <w:t>6</w:t>
            </w:r>
            <w:r w:rsidRPr="00822392">
              <w:rPr>
                <w:rFonts w:eastAsia="Montserrat" w:cs="Montserrat"/>
                <w:szCs w:val="20"/>
                <w:lang w:val="en-US"/>
              </w:rPr>
              <w:t>-02-2026</w:t>
            </w:r>
          </w:p>
        </w:tc>
        <w:tc>
          <w:tcPr>
            <w:tcW w:w="4524" w:type="dxa"/>
          </w:tcPr>
          <w:p w14:paraId="331ECEED" w14:textId="77777777" w:rsidR="001A5D93" w:rsidRPr="00822392" w:rsidRDefault="001A5D93" w:rsidP="00563694">
            <w:pPr>
              <w:jc w:val="center"/>
              <w:rPr>
                <w:rFonts w:eastAsia="Montserrat" w:cs="Montserrat"/>
                <w:szCs w:val="20"/>
                <w:lang w:val="en-US"/>
              </w:rPr>
            </w:pPr>
            <w:r w:rsidRPr="00822392">
              <w:rPr>
                <w:rFonts w:eastAsia="Montserrat" w:cs="Montserrat"/>
                <w:szCs w:val="20"/>
                <w:lang w:val="en-US"/>
              </w:rPr>
              <w:t>Formato original</w:t>
            </w:r>
          </w:p>
        </w:tc>
      </w:tr>
    </w:tbl>
    <w:p w14:paraId="766D9A7C" w14:textId="77777777" w:rsidR="001A5D93" w:rsidRPr="005E0182" w:rsidRDefault="001A5D93"/>
    <w:sectPr w:rsidR="001A5D93" w:rsidRPr="005E0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99C9" w14:textId="77777777" w:rsidR="009D2A38" w:rsidRDefault="009D2A38" w:rsidP="00210D89">
      <w:pPr>
        <w:spacing w:after="0" w:line="240" w:lineRule="auto"/>
      </w:pPr>
      <w:r>
        <w:separator/>
      </w:r>
    </w:p>
  </w:endnote>
  <w:endnote w:type="continuationSeparator" w:id="0">
    <w:p w14:paraId="4EC49293" w14:textId="77777777" w:rsidR="009D2A38" w:rsidRDefault="009D2A38" w:rsidP="0021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1837" w14:textId="0CA049C8" w:rsidR="007248CD" w:rsidRDefault="00210D89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1582C" wp14:editId="5F4AC76B">
          <wp:simplePos x="0" y="0"/>
          <wp:positionH relativeFrom="margin">
            <wp:posOffset>5076190</wp:posOffset>
          </wp:positionH>
          <wp:positionV relativeFrom="paragraph">
            <wp:posOffset>-65405</wp:posOffset>
          </wp:positionV>
          <wp:extent cx="1109345" cy="412750"/>
          <wp:effectExtent l="0" t="0" r="0" b="6350"/>
          <wp:wrapTight wrapText="bothSides">
            <wp:wrapPolygon edited="0">
              <wp:start x="1484" y="0"/>
              <wp:lineTo x="0" y="9969"/>
              <wp:lineTo x="0" y="20935"/>
              <wp:lineTo x="1113" y="20935"/>
              <wp:lineTo x="21143" y="17945"/>
              <wp:lineTo x="21143" y="1994"/>
              <wp:lineTo x="4080" y="0"/>
              <wp:lineTo x="1484" y="0"/>
            </wp:wrapPolygon>
          </wp:wrapTight>
          <wp:docPr id="16123344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8CD">
      <w:t>LOG</w:t>
    </w:r>
    <w:r w:rsidR="004D4640">
      <w:t>O OEC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3ED8" w14:textId="77777777" w:rsidR="009D2A38" w:rsidRDefault="009D2A38" w:rsidP="00210D89">
      <w:pPr>
        <w:spacing w:after="0" w:line="240" w:lineRule="auto"/>
      </w:pPr>
      <w:r>
        <w:separator/>
      </w:r>
    </w:p>
  </w:footnote>
  <w:footnote w:type="continuationSeparator" w:id="0">
    <w:p w14:paraId="28CB8A5E" w14:textId="77777777" w:rsidR="009D2A38" w:rsidRDefault="009D2A38" w:rsidP="0021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D00"/>
    <w:multiLevelType w:val="hybridMultilevel"/>
    <w:tmpl w:val="1D4647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3ADB"/>
    <w:multiLevelType w:val="multilevel"/>
    <w:tmpl w:val="267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769B7"/>
    <w:multiLevelType w:val="multilevel"/>
    <w:tmpl w:val="03B69E74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DA3D45"/>
    <w:multiLevelType w:val="hybridMultilevel"/>
    <w:tmpl w:val="67D01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569A"/>
    <w:multiLevelType w:val="multilevel"/>
    <w:tmpl w:val="427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F25E1"/>
    <w:multiLevelType w:val="multilevel"/>
    <w:tmpl w:val="D86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B3CDC"/>
    <w:multiLevelType w:val="hybridMultilevel"/>
    <w:tmpl w:val="088E8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087"/>
    <w:multiLevelType w:val="multilevel"/>
    <w:tmpl w:val="2EBE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3BF4"/>
    <w:multiLevelType w:val="multilevel"/>
    <w:tmpl w:val="1722B63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7F0B86"/>
    <w:multiLevelType w:val="multilevel"/>
    <w:tmpl w:val="742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C6178"/>
    <w:multiLevelType w:val="hybridMultilevel"/>
    <w:tmpl w:val="10420E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B501E"/>
    <w:multiLevelType w:val="multilevel"/>
    <w:tmpl w:val="C08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D7E2E"/>
    <w:multiLevelType w:val="multilevel"/>
    <w:tmpl w:val="216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57D77"/>
    <w:multiLevelType w:val="hybridMultilevel"/>
    <w:tmpl w:val="22A20C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E32E8"/>
    <w:multiLevelType w:val="multilevel"/>
    <w:tmpl w:val="03B69E74"/>
    <w:numStyleLink w:val="SDMTableBoxParaList"/>
  </w:abstractNum>
  <w:abstractNum w:abstractNumId="15" w15:restartNumberingAfterBreak="0">
    <w:nsid w:val="671D044A"/>
    <w:multiLevelType w:val="multilevel"/>
    <w:tmpl w:val="8360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863D3"/>
    <w:multiLevelType w:val="hybridMultilevel"/>
    <w:tmpl w:val="D64CD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9355">
    <w:abstractNumId w:val="7"/>
  </w:num>
  <w:num w:numId="2" w16cid:durableId="841317513">
    <w:abstractNumId w:val="4"/>
  </w:num>
  <w:num w:numId="3" w16cid:durableId="1580554214">
    <w:abstractNumId w:val="15"/>
  </w:num>
  <w:num w:numId="4" w16cid:durableId="1417902464">
    <w:abstractNumId w:val="11"/>
  </w:num>
  <w:num w:numId="5" w16cid:durableId="1290891192">
    <w:abstractNumId w:val="5"/>
  </w:num>
  <w:num w:numId="6" w16cid:durableId="1292635448">
    <w:abstractNumId w:val="1"/>
  </w:num>
  <w:num w:numId="7" w16cid:durableId="1529219209">
    <w:abstractNumId w:val="12"/>
  </w:num>
  <w:num w:numId="8" w16cid:durableId="52120063">
    <w:abstractNumId w:val="10"/>
  </w:num>
  <w:num w:numId="9" w16cid:durableId="843323107">
    <w:abstractNumId w:val="8"/>
  </w:num>
  <w:num w:numId="10" w16cid:durableId="2132937020">
    <w:abstractNumId w:val="2"/>
  </w:num>
  <w:num w:numId="11" w16cid:durableId="1589268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5357365">
    <w:abstractNumId w:val="3"/>
  </w:num>
  <w:num w:numId="13" w16cid:durableId="1144661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449086">
    <w:abstractNumId w:val="8"/>
  </w:num>
  <w:num w:numId="15" w16cid:durableId="730078238">
    <w:abstractNumId w:val="8"/>
  </w:num>
  <w:num w:numId="16" w16cid:durableId="619848348">
    <w:abstractNumId w:val="0"/>
  </w:num>
  <w:num w:numId="17" w16cid:durableId="1210265398">
    <w:abstractNumId w:val="13"/>
  </w:num>
  <w:num w:numId="18" w16cid:durableId="304553324">
    <w:abstractNumId w:val="16"/>
  </w:num>
  <w:num w:numId="19" w16cid:durableId="170409878">
    <w:abstractNumId w:val="6"/>
  </w:num>
  <w:num w:numId="20" w16cid:durableId="2060930238">
    <w:abstractNumId w:val="9"/>
  </w:num>
  <w:num w:numId="21" w16cid:durableId="60980261">
    <w:abstractNumId w:val="8"/>
  </w:num>
  <w:num w:numId="22" w16cid:durableId="224217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82"/>
    <w:rsid w:val="000411D7"/>
    <w:rsid w:val="00051DB8"/>
    <w:rsid w:val="00057B05"/>
    <w:rsid w:val="00064860"/>
    <w:rsid w:val="000668A4"/>
    <w:rsid w:val="00070F66"/>
    <w:rsid w:val="0007232C"/>
    <w:rsid w:val="00081AEC"/>
    <w:rsid w:val="000844FB"/>
    <w:rsid w:val="00096C86"/>
    <w:rsid w:val="000B2158"/>
    <w:rsid w:val="000B25D6"/>
    <w:rsid w:val="000C1E37"/>
    <w:rsid w:val="000D2630"/>
    <w:rsid w:val="000F62D3"/>
    <w:rsid w:val="00102CAD"/>
    <w:rsid w:val="001126A9"/>
    <w:rsid w:val="0012736D"/>
    <w:rsid w:val="00135F03"/>
    <w:rsid w:val="00164D9A"/>
    <w:rsid w:val="00176CEF"/>
    <w:rsid w:val="001A186D"/>
    <w:rsid w:val="001A3220"/>
    <w:rsid w:val="001A5D93"/>
    <w:rsid w:val="001A631E"/>
    <w:rsid w:val="001B331E"/>
    <w:rsid w:val="001B3867"/>
    <w:rsid w:val="001B629D"/>
    <w:rsid w:val="001C33FA"/>
    <w:rsid w:val="001D599A"/>
    <w:rsid w:val="001D6793"/>
    <w:rsid w:val="001E7C4A"/>
    <w:rsid w:val="001F2E78"/>
    <w:rsid w:val="001F4F60"/>
    <w:rsid w:val="001F7049"/>
    <w:rsid w:val="00207C2C"/>
    <w:rsid w:val="00210D89"/>
    <w:rsid w:val="00221CA2"/>
    <w:rsid w:val="00223FB6"/>
    <w:rsid w:val="00224D3A"/>
    <w:rsid w:val="00236A41"/>
    <w:rsid w:val="00237F34"/>
    <w:rsid w:val="002718BA"/>
    <w:rsid w:val="00280DA1"/>
    <w:rsid w:val="002829B8"/>
    <w:rsid w:val="00285679"/>
    <w:rsid w:val="002A4C85"/>
    <w:rsid w:val="002B05ED"/>
    <w:rsid w:val="002B4DF8"/>
    <w:rsid w:val="002B57EC"/>
    <w:rsid w:val="002C0369"/>
    <w:rsid w:val="002E0966"/>
    <w:rsid w:val="002E692A"/>
    <w:rsid w:val="002F0282"/>
    <w:rsid w:val="002F300F"/>
    <w:rsid w:val="002F78DF"/>
    <w:rsid w:val="002F7D6A"/>
    <w:rsid w:val="00300CC1"/>
    <w:rsid w:val="00302063"/>
    <w:rsid w:val="0030627F"/>
    <w:rsid w:val="00312830"/>
    <w:rsid w:val="003153A4"/>
    <w:rsid w:val="003202B7"/>
    <w:rsid w:val="00324CE7"/>
    <w:rsid w:val="00344B04"/>
    <w:rsid w:val="0035066B"/>
    <w:rsid w:val="003532EE"/>
    <w:rsid w:val="00355A4A"/>
    <w:rsid w:val="00362A0F"/>
    <w:rsid w:val="00365A40"/>
    <w:rsid w:val="00367DEE"/>
    <w:rsid w:val="0037052E"/>
    <w:rsid w:val="00372B76"/>
    <w:rsid w:val="00394C7D"/>
    <w:rsid w:val="003B2C20"/>
    <w:rsid w:val="003B6869"/>
    <w:rsid w:val="003D7C6E"/>
    <w:rsid w:val="003E13BF"/>
    <w:rsid w:val="003E692B"/>
    <w:rsid w:val="003F440F"/>
    <w:rsid w:val="003F7B60"/>
    <w:rsid w:val="00400249"/>
    <w:rsid w:val="00401849"/>
    <w:rsid w:val="00405AEB"/>
    <w:rsid w:val="00415559"/>
    <w:rsid w:val="004325FF"/>
    <w:rsid w:val="00436994"/>
    <w:rsid w:val="00446FBB"/>
    <w:rsid w:val="00447022"/>
    <w:rsid w:val="00452F74"/>
    <w:rsid w:val="004733BB"/>
    <w:rsid w:val="00477D34"/>
    <w:rsid w:val="00480B63"/>
    <w:rsid w:val="00486091"/>
    <w:rsid w:val="00491AB6"/>
    <w:rsid w:val="004A555C"/>
    <w:rsid w:val="004A60A1"/>
    <w:rsid w:val="004D4640"/>
    <w:rsid w:val="004E270C"/>
    <w:rsid w:val="005126A2"/>
    <w:rsid w:val="0051676A"/>
    <w:rsid w:val="00517246"/>
    <w:rsid w:val="0051788E"/>
    <w:rsid w:val="00522B2A"/>
    <w:rsid w:val="00533CC4"/>
    <w:rsid w:val="00535450"/>
    <w:rsid w:val="00543159"/>
    <w:rsid w:val="00545F5C"/>
    <w:rsid w:val="005503B8"/>
    <w:rsid w:val="0057414A"/>
    <w:rsid w:val="00577191"/>
    <w:rsid w:val="00577BA1"/>
    <w:rsid w:val="005B3D11"/>
    <w:rsid w:val="005D2DBF"/>
    <w:rsid w:val="005D3034"/>
    <w:rsid w:val="005E0182"/>
    <w:rsid w:val="005E132C"/>
    <w:rsid w:val="005E5CB6"/>
    <w:rsid w:val="005E6481"/>
    <w:rsid w:val="005E7A6A"/>
    <w:rsid w:val="005F01E0"/>
    <w:rsid w:val="005F2275"/>
    <w:rsid w:val="005F409D"/>
    <w:rsid w:val="005F5501"/>
    <w:rsid w:val="005F67B3"/>
    <w:rsid w:val="005F7B37"/>
    <w:rsid w:val="00604A37"/>
    <w:rsid w:val="00605E3D"/>
    <w:rsid w:val="00607506"/>
    <w:rsid w:val="00615491"/>
    <w:rsid w:val="006203FD"/>
    <w:rsid w:val="00632BB5"/>
    <w:rsid w:val="0064263D"/>
    <w:rsid w:val="00647C41"/>
    <w:rsid w:val="00652CD3"/>
    <w:rsid w:val="00654F62"/>
    <w:rsid w:val="00656A31"/>
    <w:rsid w:val="00677935"/>
    <w:rsid w:val="006B18D3"/>
    <w:rsid w:val="006B51FB"/>
    <w:rsid w:val="006C4F6C"/>
    <w:rsid w:val="006F4392"/>
    <w:rsid w:val="006F4ED5"/>
    <w:rsid w:val="006F56C6"/>
    <w:rsid w:val="006F680E"/>
    <w:rsid w:val="007233B5"/>
    <w:rsid w:val="007248CD"/>
    <w:rsid w:val="00725510"/>
    <w:rsid w:val="00725D3E"/>
    <w:rsid w:val="00733EA0"/>
    <w:rsid w:val="00751F41"/>
    <w:rsid w:val="00753146"/>
    <w:rsid w:val="00771617"/>
    <w:rsid w:val="007806E8"/>
    <w:rsid w:val="00782019"/>
    <w:rsid w:val="00786D24"/>
    <w:rsid w:val="00794776"/>
    <w:rsid w:val="00797273"/>
    <w:rsid w:val="007B1065"/>
    <w:rsid w:val="007C25EC"/>
    <w:rsid w:val="007C5C89"/>
    <w:rsid w:val="007C6FA1"/>
    <w:rsid w:val="007D2177"/>
    <w:rsid w:val="007D247D"/>
    <w:rsid w:val="007D4AAA"/>
    <w:rsid w:val="007E456B"/>
    <w:rsid w:val="007F17C9"/>
    <w:rsid w:val="007F1A4C"/>
    <w:rsid w:val="007F5E33"/>
    <w:rsid w:val="008112C2"/>
    <w:rsid w:val="00814C9B"/>
    <w:rsid w:val="008150D9"/>
    <w:rsid w:val="00820FAC"/>
    <w:rsid w:val="00822392"/>
    <w:rsid w:val="008433D9"/>
    <w:rsid w:val="00843CB9"/>
    <w:rsid w:val="00845593"/>
    <w:rsid w:val="0085288B"/>
    <w:rsid w:val="00874651"/>
    <w:rsid w:val="008867B1"/>
    <w:rsid w:val="00893A85"/>
    <w:rsid w:val="008970A6"/>
    <w:rsid w:val="008B6D3D"/>
    <w:rsid w:val="008C0778"/>
    <w:rsid w:val="008C259A"/>
    <w:rsid w:val="008D4953"/>
    <w:rsid w:val="008F7D1E"/>
    <w:rsid w:val="00902559"/>
    <w:rsid w:val="00920B31"/>
    <w:rsid w:val="00931F63"/>
    <w:rsid w:val="00933825"/>
    <w:rsid w:val="0097183E"/>
    <w:rsid w:val="00972A8E"/>
    <w:rsid w:val="00973776"/>
    <w:rsid w:val="00973805"/>
    <w:rsid w:val="00980388"/>
    <w:rsid w:val="0098616A"/>
    <w:rsid w:val="00990730"/>
    <w:rsid w:val="009A0B5B"/>
    <w:rsid w:val="009A0FA5"/>
    <w:rsid w:val="009A4681"/>
    <w:rsid w:val="009B005A"/>
    <w:rsid w:val="009C208B"/>
    <w:rsid w:val="009C67CB"/>
    <w:rsid w:val="009C68F9"/>
    <w:rsid w:val="009D2A38"/>
    <w:rsid w:val="009D4BFA"/>
    <w:rsid w:val="009D6033"/>
    <w:rsid w:val="009E1C77"/>
    <w:rsid w:val="009E2A08"/>
    <w:rsid w:val="00A06369"/>
    <w:rsid w:val="00A07EC7"/>
    <w:rsid w:val="00A25BA8"/>
    <w:rsid w:val="00A3546A"/>
    <w:rsid w:val="00A41C67"/>
    <w:rsid w:val="00A43311"/>
    <w:rsid w:val="00A550F2"/>
    <w:rsid w:val="00A5631D"/>
    <w:rsid w:val="00A57879"/>
    <w:rsid w:val="00A60AF8"/>
    <w:rsid w:val="00A6204D"/>
    <w:rsid w:val="00A65AB4"/>
    <w:rsid w:val="00A73C9F"/>
    <w:rsid w:val="00A80CE0"/>
    <w:rsid w:val="00A830C8"/>
    <w:rsid w:val="00A85946"/>
    <w:rsid w:val="00A96BFF"/>
    <w:rsid w:val="00A96E89"/>
    <w:rsid w:val="00AB11A8"/>
    <w:rsid w:val="00AC0CD4"/>
    <w:rsid w:val="00AD1D6A"/>
    <w:rsid w:val="00AD71E7"/>
    <w:rsid w:val="00AE0CE0"/>
    <w:rsid w:val="00AE2EAE"/>
    <w:rsid w:val="00AE463F"/>
    <w:rsid w:val="00B20D1F"/>
    <w:rsid w:val="00B21008"/>
    <w:rsid w:val="00B265EF"/>
    <w:rsid w:val="00B2798B"/>
    <w:rsid w:val="00B367B5"/>
    <w:rsid w:val="00B44A51"/>
    <w:rsid w:val="00B56485"/>
    <w:rsid w:val="00B60494"/>
    <w:rsid w:val="00B60746"/>
    <w:rsid w:val="00B72379"/>
    <w:rsid w:val="00B84E3F"/>
    <w:rsid w:val="00B86A98"/>
    <w:rsid w:val="00BA4E99"/>
    <w:rsid w:val="00BB2A49"/>
    <w:rsid w:val="00BB372E"/>
    <w:rsid w:val="00BB381A"/>
    <w:rsid w:val="00BC047C"/>
    <w:rsid w:val="00BC75A9"/>
    <w:rsid w:val="00BD0F69"/>
    <w:rsid w:val="00BD472E"/>
    <w:rsid w:val="00BF0E4D"/>
    <w:rsid w:val="00BF5B71"/>
    <w:rsid w:val="00C11593"/>
    <w:rsid w:val="00C143FD"/>
    <w:rsid w:val="00C20F9D"/>
    <w:rsid w:val="00C2460C"/>
    <w:rsid w:val="00C41251"/>
    <w:rsid w:val="00C44464"/>
    <w:rsid w:val="00C64FA5"/>
    <w:rsid w:val="00C67D2D"/>
    <w:rsid w:val="00C80A98"/>
    <w:rsid w:val="00C8232C"/>
    <w:rsid w:val="00C82366"/>
    <w:rsid w:val="00CA3324"/>
    <w:rsid w:val="00CA519D"/>
    <w:rsid w:val="00CB6BB6"/>
    <w:rsid w:val="00CB6FE5"/>
    <w:rsid w:val="00CC0251"/>
    <w:rsid w:val="00CC4567"/>
    <w:rsid w:val="00CE157F"/>
    <w:rsid w:val="00CF1487"/>
    <w:rsid w:val="00D02009"/>
    <w:rsid w:val="00D15029"/>
    <w:rsid w:val="00D4597C"/>
    <w:rsid w:val="00D514CB"/>
    <w:rsid w:val="00D56F78"/>
    <w:rsid w:val="00D6137B"/>
    <w:rsid w:val="00D66BA2"/>
    <w:rsid w:val="00D82F2A"/>
    <w:rsid w:val="00D84E42"/>
    <w:rsid w:val="00DA15E6"/>
    <w:rsid w:val="00DA7FCB"/>
    <w:rsid w:val="00DB506B"/>
    <w:rsid w:val="00DB756D"/>
    <w:rsid w:val="00DD4BA4"/>
    <w:rsid w:val="00DD7016"/>
    <w:rsid w:val="00DE136C"/>
    <w:rsid w:val="00DE767F"/>
    <w:rsid w:val="00DF65DA"/>
    <w:rsid w:val="00E02F2B"/>
    <w:rsid w:val="00E118E9"/>
    <w:rsid w:val="00E22C8F"/>
    <w:rsid w:val="00E44228"/>
    <w:rsid w:val="00E71F3C"/>
    <w:rsid w:val="00E83D92"/>
    <w:rsid w:val="00E86A10"/>
    <w:rsid w:val="00E87F65"/>
    <w:rsid w:val="00E91DA0"/>
    <w:rsid w:val="00E97A8E"/>
    <w:rsid w:val="00EA10BE"/>
    <w:rsid w:val="00EB1724"/>
    <w:rsid w:val="00EB203D"/>
    <w:rsid w:val="00ED2179"/>
    <w:rsid w:val="00ED493D"/>
    <w:rsid w:val="00EE0213"/>
    <w:rsid w:val="00F15FE4"/>
    <w:rsid w:val="00F265BC"/>
    <w:rsid w:val="00F35224"/>
    <w:rsid w:val="00F54178"/>
    <w:rsid w:val="00F56735"/>
    <w:rsid w:val="00F915E0"/>
    <w:rsid w:val="00FA5E0C"/>
    <w:rsid w:val="00FA6D2D"/>
    <w:rsid w:val="00FB4FF4"/>
    <w:rsid w:val="00FC003D"/>
    <w:rsid w:val="00FE5904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8FB3"/>
  <w15:chartTrackingRefBased/>
  <w15:docId w15:val="{B470BBD6-53B0-4A71-8934-E54BE87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B76"/>
    <w:pPr>
      <w:jc w:val="both"/>
    </w:pPr>
    <w:rPr>
      <w:rFonts w:ascii="Montserrat" w:hAnsi="Montserrat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830C8"/>
    <w:pPr>
      <w:keepNext/>
      <w:keepLines/>
      <w:numPr>
        <w:numId w:val="9"/>
      </w:numPr>
      <w:spacing w:before="360" w:after="80"/>
      <w:outlineLvl w:val="0"/>
    </w:pPr>
    <w:rPr>
      <w:rFonts w:eastAsiaTheme="majorEastAsia" w:cstheme="majorBidi"/>
      <w:color w:val="2E74B5" w:themeColor="accent1" w:themeShade="BF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30C8"/>
    <w:pPr>
      <w:keepNext/>
      <w:keepLines/>
      <w:numPr>
        <w:ilvl w:val="1"/>
        <w:numId w:val="9"/>
      </w:numPr>
      <w:spacing w:before="160" w:after="80"/>
      <w:outlineLvl w:val="1"/>
    </w:pPr>
    <w:rPr>
      <w:rFonts w:eastAsiaTheme="majorEastAsia" w:cstheme="majorBidi"/>
      <w:color w:val="2E74B5" w:themeColor="accent1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182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182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182"/>
    <w:pPr>
      <w:keepNext/>
      <w:keepLines/>
      <w:numPr>
        <w:ilvl w:val="4"/>
        <w:numId w:val="9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182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182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182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182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0C8"/>
    <w:rPr>
      <w:rFonts w:ascii="Montserrat" w:eastAsiaTheme="majorEastAsia" w:hAnsi="Montserrat" w:cstheme="majorBidi"/>
      <w:color w:val="2E74B5" w:themeColor="accent1" w:themeShade="BF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30C8"/>
    <w:rPr>
      <w:rFonts w:ascii="Montserrat" w:eastAsiaTheme="majorEastAsia" w:hAnsi="Montserrat" w:cstheme="majorBidi"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5E01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18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18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1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1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1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1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1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1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18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1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18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182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D89"/>
  </w:style>
  <w:style w:type="paragraph" w:styleId="Piedepgina">
    <w:name w:val="footer"/>
    <w:basedOn w:val="Normal"/>
    <w:link w:val="PiedepginaCar"/>
    <w:uiPriority w:val="99"/>
    <w:unhideWhenUsed/>
    <w:rsid w:val="00210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D89"/>
  </w:style>
  <w:style w:type="table" w:styleId="Tablaconcuadrcula">
    <w:name w:val="Table Grid"/>
    <w:basedOn w:val="Tablanormal"/>
    <w:uiPriority w:val="39"/>
    <w:rsid w:val="001A5D93"/>
    <w:pPr>
      <w:spacing w:after="0" w:line="240" w:lineRule="auto"/>
    </w:pPr>
    <w:rPr>
      <w:rFonts w:ascii="Cambria" w:eastAsia="Cambria" w:hAnsi="Cambria" w:cs="Cambria"/>
      <w:lang w:val="en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0E4D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F5501"/>
    <w:pPr>
      <w:numPr>
        <w:numId w:val="0"/>
      </w:numPr>
      <w:spacing w:before="240" w:after="0"/>
      <w:outlineLvl w:val="9"/>
    </w:pPr>
    <w:rPr>
      <w:rFonts w:asciiTheme="majorHAnsi" w:hAnsiTheme="majorHAnsi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F550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F550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5F550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532E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E7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7A6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7A6A"/>
    <w:rPr>
      <w:rFonts w:ascii="Montserrat" w:hAnsi="Montserra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7A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7A6A"/>
    <w:rPr>
      <w:rFonts w:ascii="Montserrat" w:hAnsi="Montserrat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647C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DMTableBoxParaNotNumbered">
    <w:name w:val="SDMTable&amp;BoxParaNotNumbered"/>
    <w:basedOn w:val="Normal"/>
    <w:qFormat/>
    <w:rsid w:val="00AB11A8"/>
    <w:pPr>
      <w:spacing w:before="120"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paragraph" w:customStyle="1" w:styleId="SDMTableBoxParaNumbered">
    <w:name w:val="SDMTable&amp;BoxParaNumbered"/>
    <w:basedOn w:val="Normal"/>
    <w:qFormat/>
    <w:rsid w:val="00AB11A8"/>
    <w:pPr>
      <w:spacing w:before="120"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numbering" w:customStyle="1" w:styleId="SDMTableBoxParaList">
    <w:name w:val="SDMTable&amp;BoxParaList"/>
    <w:rsid w:val="00AB11A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496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57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13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475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F5FBB61314F4CABC7D23F1767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A137-2E7B-4A43-AE6F-3A2EF10A6DBC}"/>
      </w:docPartPr>
      <w:docPartBody>
        <w:p w:rsidR="00E772AE" w:rsidRDefault="00112BAA" w:rsidP="00112BAA">
          <w:pPr>
            <w:pStyle w:val="1F0F5FBB61314F4CABC7D23F1767C403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1FCBAA71E8B4AA59EAEF2A8A56B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0717-17DE-4B38-9CFE-E8E1FFD4E00F}"/>
      </w:docPartPr>
      <w:docPartBody>
        <w:p w:rsidR="00AD7E12" w:rsidRDefault="002A0D76" w:rsidP="002A0D76">
          <w:pPr>
            <w:pStyle w:val="31FCBAA71E8B4AA59EAEF2A8A56BDE14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EDC812394B84F1A87C7AEF93F4C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7D99-E40D-4127-8C51-1D4A5C800213}"/>
      </w:docPartPr>
      <w:docPartBody>
        <w:p w:rsidR="00AD7E12" w:rsidRDefault="009A56C1" w:rsidP="009A56C1">
          <w:pPr>
            <w:pStyle w:val="1EDC812394B84F1A87C7AEF93F4C6B6E7"/>
          </w:pPr>
          <w:r>
            <w:rPr>
              <w:sz w:val="20"/>
              <w:szCs w:val="20"/>
              <w:lang w:val="es-MX"/>
            </w:rPr>
            <w:t>Duración en años</w:t>
          </w:r>
        </w:p>
      </w:docPartBody>
    </w:docPart>
    <w:docPart>
      <w:docPartPr>
        <w:name w:val="8577DEF3DE2849A7930D253F1EAC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4A43-6705-46A8-BC43-82834AE0AC59}"/>
      </w:docPartPr>
      <w:docPartBody>
        <w:p w:rsidR="00AD7E12" w:rsidRDefault="002A0D76" w:rsidP="002A0D76">
          <w:pPr>
            <w:pStyle w:val="8577DEF3DE2849A7930D253F1EAC0FEA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56694F5F034F0BB5A63BCA1623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94CA-C4CE-45B4-BE24-BD62E6F89971}"/>
      </w:docPartPr>
      <w:docPartBody>
        <w:p w:rsidR="00AD7E12" w:rsidRDefault="002A0D76" w:rsidP="002A0D76">
          <w:pPr>
            <w:pStyle w:val="1D56694F5F034F0BB5A63BCA16237120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B4D84D659CD4F33AAC40BCE4E58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A2D0-A9AD-46E2-BEFF-210C7F697467}"/>
      </w:docPartPr>
      <w:docPartBody>
        <w:p w:rsidR="00AD7E12" w:rsidRDefault="002A0D76" w:rsidP="002A0D76">
          <w:pPr>
            <w:pStyle w:val="DB4D84D659CD4F33AAC40BCE4E581478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680D6E933DE4A8B8DAE55B9C9DA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3509-86C5-41DE-B69A-86E2D00FD9ED}"/>
      </w:docPartPr>
      <w:docPartBody>
        <w:p w:rsidR="00AD7E12" w:rsidRDefault="002A0D76" w:rsidP="002A0D76">
          <w:pPr>
            <w:pStyle w:val="3680D6E933DE4A8B8DAE55B9C9DABAF4"/>
          </w:pPr>
          <w:r w:rsidRPr="00F018A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F8D272991994432A9C7238C3EDD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3658-6C45-456B-8E0F-540888974BEC}"/>
      </w:docPartPr>
      <w:docPartBody>
        <w:p w:rsidR="00AD7E12" w:rsidRDefault="009A56C1" w:rsidP="009A56C1">
          <w:pPr>
            <w:pStyle w:val="CF8D272991994432A9C7238C3EDD65121"/>
          </w:pPr>
          <w:r w:rsidRPr="00BF0E4D">
            <w:rPr>
              <w:rStyle w:val="Textodelmarcadordeposicin"/>
              <w:sz w:val="20"/>
              <w:szCs w:val="20"/>
              <w:lang w:val="es-MX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AA"/>
    <w:rsid w:val="0001517C"/>
    <w:rsid w:val="00112BAA"/>
    <w:rsid w:val="001D19CA"/>
    <w:rsid w:val="001E7C4A"/>
    <w:rsid w:val="002623B5"/>
    <w:rsid w:val="002A0D76"/>
    <w:rsid w:val="002F0282"/>
    <w:rsid w:val="00377440"/>
    <w:rsid w:val="00405AEB"/>
    <w:rsid w:val="004B6EEA"/>
    <w:rsid w:val="008150D9"/>
    <w:rsid w:val="009A56C1"/>
    <w:rsid w:val="00A96BFF"/>
    <w:rsid w:val="00AD7E12"/>
    <w:rsid w:val="00C23C64"/>
    <w:rsid w:val="00E71F3C"/>
    <w:rsid w:val="00E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56C1"/>
    <w:rPr>
      <w:color w:val="808080"/>
    </w:rPr>
  </w:style>
  <w:style w:type="paragraph" w:customStyle="1" w:styleId="1F0F5FBB61314F4CABC7D23F1767C403">
    <w:name w:val="1F0F5FBB61314F4CABC7D23F1767C403"/>
    <w:rsid w:val="00112BAA"/>
  </w:style>
  <w:style w:type="paragraph" w:customStyle="1" w:styleId="31FCBAA71E8B4AA59EAEF2A8A56BDE14">
    <w:name w:val="31FCBAA71E8B4AA59EAEF2A8A56BDE14"/>
    <w:rsid w:val="002A0D76"/>
    <w:rPr>
      <w:lang w:val="es-CO" w:eastAsia="es-CO"/>
    </w:rPr>
  </w:style>
  <w:style w:type="paragraph" w:customStyle="1" w:styleId="8577DEF3DE2849A7930D253F1EAC0FEA">
    <w:name w:val="8577DEF3DE2849A7930D253F1EAC0FEA"/>
    <w:rsid w:val="002A0D76"/>
    <w:rPr>
      <w:lang w:val="es-CO" w:eastAsia="es-CO"/>
    </w:rPr>
  </w:style>
  <w:style w:type="paragraph" w:customStyle="1" w:styleId="1D56694F5F034F0BB5A63BCA16237120">
    <w:name w:val="1D56694F5F034F0BB5A63BCA16237120"/>
    <w:rsid w:val="002A0D76"/>
    <w:rPr>
      <w:lang w:val="es-CO" w:eastAsia="es-CO"/>
    </w:rPr>
  </w:style>
  <w:style w:type="paragraph" w:customStyle="1" w:styleId="DB4D84D659CD4F33AAC40BCE4E581478">
    <w:name w:val="DB4D84D659CD4F33AAC40BCE4E581478"/>
    <w:rsid w:val="002A0D76"/>
    <w:rPr>
      <w:lang w:val="es-CO" w:eastAsia="es-CO"/>
    </w:rPr>
  </w:style>
  <w:style w:type="paragraph" w:customStyle="1" w:styleId="3680D6E933DE4A8B8DAE55B9C9DABAF4">
    <w:name w:val="3680D6E933DE4A8B8DAE55B9C9DABAF4"/>
    <w:rsid w:val="002A0D76"/>
    <w:rPr>
      <w:lang w:val="es-CO" w:eastAsia="es-CO"/>
    </w:rPr>
  </w:style>
  <w:style w:type="paragraph" w:customStyle="1" w:styleId="1EDC812394B84F1A87C7AEF93F4C6B6E7">
    <w:name w:val="1EDC812394B84F1A87C7AEF93F4C6B6E7"/>
    <w:rsid w:val="009A56C1"/>
    <w:pPr>
      <w:spacing w:line="259" w:lineRule="auto"/>
      <w:jc w:val="both"/>
    </w:pPr>
    <w:rPr>
      <w:rFonts w:ascii="Montserrat" w:eastAsiaTheme="minorHAnsi" w:hAnsi="Montserrat"/>
      <w:kern w:val="0"/>
      <w:sz w:val="22"/>
      <w:szCs w:val="22"/>
      <w:lang w:val="es-CO" w:eastAsia="en-US"/>
      <w14:ligatures w14:val="none"/>
    </w:rPr>
  </w:style>
  <w:style w:type="paragraph" w:customStyle="1" w:styleId="CF8D272991994432A9C7238C3EDD65121">
    <w:name w:val="CF8D272991994432A9C7238C3EDD65121"/>
    <w:rsid w:val="009A56C1"/>
    <w:pPr>
      <w:spacing w:line="259" w:lineRule="auto"/>
      <w:jc w:val="both"/>
    </w:pPr>
    <w:rPr>
      <w:rFonts w:ascii="Montserrat" w:eastAsiaTheme="minorHAnsi" w:hAnsi="Montserrat"/>
      <w:kern w:val="0"/>
      <w:sz w:val="22"/>
      <w:szCs w:val="22"/>
      <w:lang w:val="es-CO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51A6-CEEC-4033-A838-AAD01B7C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9</Pages>
  <Words>1972</Words>
  <Characters>11283</Characters>
  <Application>Microsoft Office Word</Application>
  <DocSecurity>0</DocSecurity>
  <Lines>309</Lines>
  <Paragraphs>195</Paragraphs>
  <ScaleCrop>false</ScaleCrop>
  <Company/>
  <LinksUpToDate>false</LinksUpToDate>
  <CharactersWithSpaces>13114</CharactersWithSpaces>
  <SharedDoc>false</SharedDoc>
  <HLinks>
    <vt:vector size="126" baseType="variant"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_Toc225505547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_Toc225505546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_Toc225505544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_Toc225505543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_Toc225505542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_Toc225505540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_Toc225505538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_Toc225505537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_Toc225505536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_Toc225505535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_Toc225505534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_Toc225505533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_Toc225505532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_Toc225505531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_Toc225505517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_Toc225505516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_Toc225505515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_Toc225505514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_Toc225505513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_Toc225505512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_Toc225505511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Porras</dc:creator>
  <cp:keywords/>
  <dc:description/>
  <cp:lastModifiedBy>Brian Guerrero</cp:lastModifiedBy>
  <cp:revision>299</cp:revision>
  <dcterms:created xsi:type="dcterms:W3CDTF">2025-11-23T17:11:00Z</dcterms:created>
  <dcterms:modified xsi:type="dcterms:W3CDTF">2026-03-30T18:45:00Z</dcterms:modified>
</cp:coreProperties>
</file>